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83A0" w14:textId="06C95C85" w:rsidR="003910E5" w:rsidRDefault="003910E5" w:rsidP="00AD35B8">
      <w:pPr>
        <w:jc w:val="center"/>
        <w:rPr>
          <w:rFonts w:ascii="Avenir LT Std 45 Book" w:hAnsi="Avenir LT Std 45 Book"/>
          <w:b/>
          <w:bCs/>
          <w:sz w:val="24"/>
          <w:szCs w:val="24"/>
        </w:rPr>
      </w:pPr>
    </w:p>
    <w:p w14:paraId="6AB4FF05" w14:textId="482CD0FE" w:rsidR="00AD35B8" w:rsidRPr="008663AA" w:rsidRDefault="0097192C" w:rsidP="00AD35B8">
      <w:pPr>
        <w:jc w:val="center"/>
        <w:rPr>
          <w:rFonts w:ascii="Avenir Regular" w:hAnsi="Avenir Regular" w:cs="Avenir Regular"/>
          <w:b/>
          <w:bCs/>
          <w:sz w:val="22"/>
          <w:szCs w:val="22"/>
        </w:rPr>
      </w:pPr>
      <w:r w:rsidRPr="008663AA">
        <w:rPr>
          <w:rFonts w:ascii="Avenir Regular" w:hAnsi="Avenir Regular" w:cs="Avenir Regular"/>
          <w:b/>
          <w:bCs/>
          <w:sz w:val="22"/>
          <w:szCs w:val="22"/>
        </w:rPr>
        <w:t>ROLE</w:t>
      </w:r>
      <w:r w:rsidR="00AD35B8" w:rsidRPr="008663AA">
        <w:rPr>
          <w:rFonts w:ascii="Avenir Regular" w:hAnsi="Avenir Regular" w:cs="Avenir Regular"/>
          <w:b/>
          <w:bCs/>
          <w:sz w:val="22"/>
          <w:szCs w:val="22"/>
        </w:rPr>
        <w:t xml:space="preser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4818"/>
      </w:tblGrid>
      <w:tr w:rsidR="00AD35B8" w:rsidRPr="008663AA" w14:paraId="470A688F" w14:textId="77777777" w:rsidTr="00AD35B8">
        <w:tc>
          <w:tcPr>
            <w:tcW w:w="4198" w:type="dxa"/>
            <w:shd w:val="clear" w:color="auto" w:fill="auto"/>
          </w:tcPr>
          <w:p w14:paraId="225BCEF5" w14:textId="669CE40A" w:rsidR="00AD35B8" w:rsidRPr="008663AA" w:rsidRDefault="00AD35B8" w:rsidP="002448EB">
            <w:pPr>
              <w:rPr>
                <w:rFonts w:ascii="Avenir Regular" w:hAnsi="Avenir Regular" w:cs="Avenir Regular"/>
                <w:b/>
                <w:sz w:val="22"/>
                <w:szCs w:val="22"/>
              </w:rPr>
            </w:pPr>
            <w:r w:rsidRPr="008663AA">
              <w:rPr>
                <w:rFonts w:ascii="Avenir Regular" w:hAnsi="Avenir Regular" w:cs="Avenir Regular"/>
                <w:b/>
                <w:sz w:val="22"/>
                <w:szCs w:val="22"/>
              </w:rPr>
              <w:t xml:space="preserve">Job Title: </w:t>
            </w:r>
            <w:r w:rsidR="00C07F23" w:rsidRPr="008663AA">
              <w:rPr>
                <w:rFonts w:ascii="Avenir Regular" w:hAnsi="Avenir Regular" w:cs="Avenir Regular"/>
                <w:sz w:val="22"/>
                <w:szCs w:val="22"/>
              </w:rPr>
              <w:t>Foodbank Project Manager</w:t>
            </w:r>
            <w:r w:rsidR="00B40BE1" w:rsidRPr="008663AA">
              <w:rPr>
                <w:rFonts w:ascii="Avenir Regular" w:hAnsi="Avenir Regular" w:cs="Avenir Regular"/>
                <w:sz w:val="22"/>
                <w:szCs w:val="22"/>
              </w:rPr>
              <w:t xml:space="preserve"> </w:t>
            </w:r>
          </w:p>
        </w:tc>
        <w:tc>
          <w:tcPr>
            <w:tcW w:w="4818" w:type="dxa"/>
            <w:shd w:val="clear" w:color="auto" w:fill="auto"/>
          </w:tcPr>
          <w:p w14:paraId="371F4E44" w14:textId="12BF95BB" w:rsidR="00AD35B8" w:rsidRPr="008663AA" w:rsidRDefault="00AD35B8" w:rsidP="00D71BE3">
            <w:pPr>
              <w:rPr>
                <w:rFonts w:ascii="Avenir Regular" w:hAnsi="Avenir Regular" w:cs="Avenir Regular"/>
                <w:sz w:val="22"/>
                <w:szCs w:val="22"/>
                <w:highlight w:val="yellow"/>
              </w:rPr>
            </w:pPr>
            <w:r w:rsidRPr="008663AA">
              <w:rPr>
                <w:rFonts w:ascii="Avenir Regular" w:hAnsi="Avenir Regular" w:cs="Avenir Regular"/>
                <w:b/>
                <w:sz w:val="22"/>
                <w:szCs w:val="22"/>
              </w:rPr>
              <w:t>Reporting to:</w:t>
            </w:r>
            <w:r w:rsidRPr="008663AA">
              <w:rPr>
                <w:rFonts w:ascii="Avenir Regular" w:hAnsi="Avenir Regular" w:cs="Avenir Regular"/>
                <w:sz w:val="22"/>
                <w:szCs w:val="22"/>
              </w:rPr>
              <w:t xml:space="preserve"> </w:t>
            </w:r>
            <w:r w:rsidR="00C07F23" w:rsidRPr="008663AA">
              <w:rPr>
                <w:rFonts w:ascii="Avenir Regular" w:hAnsi="Avenir Regular" w:cs="Avenir Regular"/>
                <w:sz w:val="22"/>
                <w:szCs w:val="22"/>
              </w:rPr>
              <w:t>Services Director</w:t>
            </w:r>
            <w:r w:rsidRPr="008663AA">
              <w:rPr>
                <w:rFonts w:ascii="Avenir Regular" w:hAnsi="Avenir Regular" w:cs="Avenir Regular"/>
                <w:sz w:val="22"/>
                <w:szCs w:val="22"/>
              </w:rPr>
              <w:t xml:space="preserve"> </w:t>
            </w:r>
          </w:p>
        </w:tc>
      </w:tr>
      <w:tr w:rsidR="00AD35B8" w:rsidRPr="008663AA" w14:paraId="4C443C03" w14:textId="77777777" w:rsidTr="0097192C">
        <w:trPr>
          <w:trHeight w:val="609"/>
        </w:trPr>
        <w:tc>
          <w:tcPr>
            <w:tcW w:w="4198" w:type="dxa"/>
            <w:shd w:val="clear" w:color="auto" w:fill="auto"/>
          </w:tcPr>
          <w:p w14:paraId="755A1854" w14:textId="4C3A68D3" w:rsidR="00AD35B8" w:rsidRPr="008663AA" w:rsidRDefault="00AD35B8" w:rsidP="002448EB">
            <w:pPr>
              <w:rPr>
                <w:rFonts w:ascii="Avenir Regular" w:hAnsi="Avenir Regular" w:cs="Avenir Regular"/>
                <w:sz w:val="22"/>
                <w:szCs w:val="22"/>
              </w:rPr>
            </w:pPr>
            <w:r w:rsidRPr="008663AA">
              <w:rPr>
                <w:rFonts w:ascii="Avenir Regular" w:hAnsi="Avenir Regular" w:cs="Avenir Regular"/>
                <w:b/>
                <w:sz w:val="22"/>
                <w:szCs w:val="22"/>
              </w:rPr>
              <w:t>Location:</w:t>
            </w:r>
            <w:r w:rsidRPr="008663AA">
              <w:rPr>
                <w:rFonts w:ascii="Avenir Regular" w:hAnsi="Avenir Regular" w:cs="Avenir Regular"/>
                <w:sz w:val="22"/>
                <w:szCs w:val="22"/>
              </w:rPr>
              <w:t xml:space="preserve"> </w:t>
            </w:r>
            <w:r w:rsidR="0097192C" w:rsidRPr="008663AA">
              <w:rPr>
                <w:rFonts w:ascii="Avenir Regular" w:hAnsi="Avenir Regular" w:cs="Avenir Regular"/>
                <w:sz w:val="22"/>
                <w:szCs w:val="22"/>
              </w:rPr>
              <w:t>Haverhill</w:t>
            </w:r>
          </w:p>
        </w:tc>
        <w:tc>
          <w:tcPr>
            <w:tcW w:w="4818" w:type="dxa"/>
            <w:shd w:val="clear" w:color="auto" w:fill="auto"/>
          </w:tcPr>
          <w:p w14:paraId="1C643B50" w14:textId="153A3AA2" w:rsidR="001D1472" w:rsidRPr="008663AA" w:rsidRDefault="00AD35B8" w:rsidP="00F64875">
            <w:pPr>
              <w:rPr>
                <w:rFonts w:ascii="Avenir Regular" w:hAnsi="Avenir Regular" w:cs="Avenir Regular"/>
                <w:sz w:val="22"/>
                <w:szCs w:val="22"/>
              </w:rPr>
            </w:pPr>
            <w:r w:rsidRPr="008663AA">
              <w:rPr>
                <w:rFonts w:ascii="Avenir Regular" w:hAnsi="Avenir Regular" w:cs="Avenir Regular"/>
                <w:b/>
                <w:sz w:val="22"/>
                <w:szCs w:val="22"/>
              </w:rPr>
              <w:t>Hours:</w:t>
            </w:r>
            <w:r w:rsidRPr="008663AA">
              <w:rPr>
                <w:rFonts w:ascii="Avenir Regular" w:hAnsi="Avenir Regular" w:cs="Avenir Regular"/>
                <w:sz w:val="22"/>
                <w:szCs w:val="22"/>
              </w:rPr>
              <w:t xml:space="preserve"> </w:t>
            </w:r>
            <w:r w:rsidR="00951FE6">
              <w:rPr>
                <w:rFonts w:ascii="Avenir Regular" w:hAnsi="Avenir Regular" w:cs="Avenir Regular"/>
                <w:sz w:val="22"/>
                <w:szCs w:val="22"/>
              </w:rPr>
              <w:t>Full</w:t>
            </w:r>
            <w:r w:rsidR="001D1472" w:rsidRPr="008663AA">
              <w:rPr>
                <w:rFonts w:ascii="Avenir Regular" w:hAnsi="Avenir Regular" w:cs="Avenir Regular"/>
                <w:sz w:val="22"/>
                <w:szCs w:val="22"/>
              </w:rPr>
              <w:t xml:space="preserve"> time (</w:t>
            </w:r>
            <w:r w:rsidR="00951FE6">
              <w:rPr>
                <w:rFonts w:ascii="Avenir Regular" w:hAnsi="Avenir Regular" w:cs="Avenir Regular"/>
                <w:sz w:val="22"/>
                <w:szCs w:val="22"/>
              </w:rPr>
              <w:t xml:space="preserve">37½ </w:t>
            </w:r>
            <w:r w:rsidR="00AF06CD" w:rsidRPr="008663AA">
              <w:rPr>
                <w:rFonts w:ascii="Avenir Regular" w:hAnsi="Avenir Regular" w:cs="Avenir Regular"/>
                <w:sz w:val="22"/>
                <w:szCs w:val="22"/>
              </w:rPr>
              <w:t xml:space="preserve"> </w:t>
            </w:r>
            <w:r w:rsidR="001D1472" w:rsidRPr="008663AA">
              <w:rPr>
                <w:rFonts w:ascii="Avenir Regular" w:hAnsi="Avenir Regular" w:cs="Avenir Regular"/>
                <w:sz w:val="22"/>
                <w:szCs w:val="22"/>
              </w:rPr>
              <w:t>hours p/w)</w:t>
            </w:r>
          </w:p>
        </w:tc>
      </w:tr>
      <w:tr w:rsidR="00AD35B8" w:rsidRPr="008663AA" w14:paraId="682AB66B" w14:textId="77777777" w:rsidTr="00AD35B8">
        <w:trPr>
          <w:trHeight w:val="549"/>
        </w:trPr>
        <w:tc>
          <w:tcPr>
            <w:tcW w:w="4198" w:type="dxa"/>
            <w:shd w:val="clear" w:color="auto" w:fill="auto"/>
          </w:tcPr>
          <w:p w14:paraId="70BF11A8" w14:textId="25D094F8" w:rsidR="001D1472" w:rsidRPr="008663AA" w:rsidRDefault="00AD35B8" w:rsidP="00CA7586">
            <w:pPr>
              <w:rPr>
                <w:rFonts w:ascii="Avenir Regular" w:hAnsi="Avenir Regular" w:cs="Avenir Regular"/>
                <w:sz w:val="22"/>
                <w:szCs w:val="22"/>
              </w:rPr>
            </w:pPr>
            <w:r w:rsidRPr="008663AA">
              <w:rPr>
                <w:rFonts w:ascii="Avenir Regular" w:hAnsi="Avenir Regular" w:cs="Avenir Regular"/>
                <w:b/>
                <w:sz w:val="22"/>
                <w:szCs w:val="22"/>
              </w:rPr>
              <w:t>Salary:</w:t>
            </w:r>
            <w:r w:rsidRPr="008663AA">
              <w:rPr>
                <w:rFonts w:ascii="Avenir Regular" w:hAnsi="Avenir Regular" w:cs="Avenir Regular"/>
                <w:sz w:val="22"/>
                <w:szCs w:val="22"/>
              </w:rPr>
              <w:t xml:space="preserve"> </w:t>
            </w:r>
            <w:r w:rsidR="00FE4D60" w:rsidRPr="008663AA">
              <w:rPr>
                <w:rFonts w:ascii="Avenir Regular" w:hAnsi="Avenir Regular" w:cs="Avenir Regular"/>
                <w:sz w:val="22"/>
                <w:szCs w:val="22"/>
              </w:rPr>
              <w:t>£</w:t>
            </w:r>
            <w:r w:rsidR="00951FE6">
              <w:rPr>
                <w:rFonts w:ascii="Avenir Regular" w:hAnsi="Avenir Regular" w:cs="Avenir Regular"/>
                <w:sz w:val="22"/>
                <w:szCs w:val="22"/>
              </w:rPr>
              <w:t>21,509</w:t>
            </w:r>
            <w:r w:rsidR="00730919" w:rsidRPr="008663AA">
              <w:rPr>
                <w:rFonts w:ascii="Avenir Regular" w:hAnsi="Avenir Regular" w:cs="Avenir Regular"/>
                <w:sz w:val="22"/>
                <w:szCs w:val="22"/>
              </w:rPr>
              <w:t xml:space="preserve"> per annum </w:t>
            </w:r>
          </w:p>
        </w:tc>
        <w:tc>
          <w:tcPr>
            <w:tcW w:w="4818" w:type="dxa"/>
            <w:shd w:val="clear" w:color="auto" w:fill="auto"/>
          </w:tcPr>
          <w:p w14:paraId="6D1560AD" w14:textId="77777777" w:rsidR="00AD35B8" w:rsidRPr="008663AA" w:rsidRDefault="00AD35B8" w:rsidP="002448EB">
            <w:pPr>
              <w:rPr>
                <w:rFonts w:ascii="Avenir Regular" w:hAnsi="Avenir Regular" w:cs="Avenir Regular"/>
                <w:sz w:val="22"/>
                <w:szCs w:val="22"/>
              </w:rPr>
            </w:pPr>
          </w:p>
        </w:tc>
      </w:tr>
    </w:tbl>
    <w:p w14:paraId="49A52487" w14:textId="77777777" w:rsidR="00AD35B8" w:rsidRPr="008663AA" w:rsidRDefault="00AD35B8" w:rsidP="00AD35B8">
      <w:pPr>
        <w:spacing w:after="0" w:line="240" w:lineRule="auto"/>
        <w:jc w:val="both"/>
        <w:rPr>
          <w:rFonts w:ascii="Avenir Regular" w:hAnsi="Avenir Regular" w:cs="Avenir Regular"/>
          <w:sz w:val="22"/>
          <w:szCs w:val="22"/>
        </w:rPr>
      </w:pPr>
    </w:p>
    <w:p w14:paraId="5F7719F8" w14:textId="12C9BB9B" w:rsidR="00AD35B8" w:rsidRPr="008663AA" w:rsidRDefault="00402ADD" w:rsidP="00AD35B8">
      <w:pPr>
        <w:spacing w:after="0" w:line="240" w:lineRule="auto"/>
        <w:jc w:val="both"/>
        <w:rPr>
          <w:rFonts w:ascii="Avenir Regular" w:hAnsi="Avenir Regular" w:cs="Avenir Regular"/>
          <w:b/>
          <w:sz w:val="22"/>
          <w:szCs w:val="22"/>
        </w:rPr>
      </w:pPr>
      <w:r w:rsidRPr="008663AA">
        <w:rPr>
          <w:rFonts w:ascii="Avenir Regular" w:hAnsi="Avenir Regular" w:cs="Avenir Regular"/>
          <w:b/>
          <w:sz w:val="22"/>
          <w:szCs w:val="22"/>
        </w:rPr>
        <w:t>About Reach</w:t>
      </w:r>
    </w:p>
    <w:p w14:paraId="33647270" w14:textId="19EAB496" w:rsidR="00C805AC" w:rsidRPr="00C805AC" w:rsidRDefault="00C805AC" w:rsidP="00C805AC">
      <w:pPr>
        <w:pStyle w:val="pf0"/>
        <w:rPr>
          <w:rFonts w:ascii="Avenir Regular" w:hAnsi="Avenir Regular" w:cs="Avenir Regular"/>
          <w:sz w:val="22"/>
          <w:szCs w:val="22"/>
        </w:rPr>
      </w:pPr>
      <w:r w:rsidRPr="00C805AC">
        <w:rPr>
          <w:rStyle w:val="cf01"/>
          <w:rFonts w:ascii="Avenir Regular" w:hAnsi="Avenir Regular" w:cs="Avenir Regular"/>
          <w:sz w:val="22"/>
          <w:szCs w:val="22"/>
        </w:rPr>
        <w:t xml:space="preserve">Reach Community Projects has provided support to local people in crisis for over 15 years. In partnership with The Trussell Trust Reach runs the foodbank in Haverhill where we provide emergency food parcels to families in need. We are currently looking for a </w:t>
      </w:r>
      <w:r w:rsidR="00A97323">
        <w:rPr>
          <w:rStyle w:val="cf01"/>
          <w:rFonts w:ascii="Avenir Regular" w:hAnsi="Avenir Regular" w:cs="Avenir Regular"/>
          <w:sz w:val="22"/>
          <w:szCs w:val="22"/>
        </w:rPr>
        <w:t>Foodbank Project Manager</w:t>
      </w:r>
      <w:r w:rsidRPr="00C805AC">
        <w:rPr>
          <w:rStyle w:val="cf01"/>
          <w:rFonts w:ascii="Avenir Regular" w:hAnsi="Avenir Regular" w:cs="Avenir Regular"/>
          <w:sz w:val="22"/>
          <w:szCs w:val="22"/>
        </w:rPr>
        <w:t xml:space="preserve"> who will be responsible for the day to day running of the </w:t>
      </w:r>
      <w:r w:rsidR="00A97323">
        <w:rPr>
          <w:rStyle w:val="cf01"/>
          <w:rFonts w:ascii="Avenir Regular" w:hAnsi="Avenir Regular" w:cs="Avenir Regular"/>
          <w:sz w:val="22"/>
          <w:szCs w:val="22"/>
        </w:rPr>
        <w:t>food bank</w:t>
      </w:r>
      <w:r w:rsidRPr="00C805AC">
        <w:rPr>
          <w:rStyle w:val="cf01"/>
          <w:rFonts w:ascii="Avenir Regular" w:hAnsi="Avenir Regular" w:cs="Avenir Regular"/>
          <w:sz w:val="22"/>
          <w:szCs w:val="22"/>
        </w:rPr>
        <w:t xml:space="preserve">. </w:t>
      </w:r>
    </w:p>
    <w:p w14:paraId="2F86F9A5" w14:textId="77777777" w:rsidR="00C805AC" w:rsidRPr="00C805AC" w:rsidRDefault="00C805AC" w:rsidP="00C805AC">
      <w:pPr>
        <w:pStyle w:val="pf0"/>
        <w:rPr>
          <w:rFonts w:ascii="Avenir Regular" w:hAnsi="Avenir Regular" w:cs="Avenir Regular"/>
          <w:sz w:val="22"/>
          <w:szCs w:val="22"/>
        </w:rPr>
      </w:pPr>
      <w:r w:rsidRPr="00C805AC">
        <w:rPr>
          <w:rStyle w:val="cf01"/>
          <w:rFonts w:ascii="Avenir Regular" w:hAnsi="Avenir Regular" w:cs="Avenir Regular"/>
          <w:sz w:val="22"/>
          <w:szCs w:val="22"/>
        </w:rPr>
        <w:t xml:space="preserve">Reach Community Projects was founded by River of Life Community Church in 2005, initially founded as a debt counselling centre we went on to launch further projects in the fight against poverty under the name of Reach Community Projects and became an independent charity on 1st April 2017. The foodbank in Haverhill has been running since 2008. </w:t>
      </w:r>
    </w:p>
    <w:p w14:paraId="4C9EB7AC" w14:textId="3C1F0AD5" w:rsidR="00402ADD" w:rsidRPr="008663AA" w:rsidRDefault="00402ADD" w:rsidP="00402ADD">
      <w:pPr>
        <w:spacing w:after="0" w:line="240" w:lineRule="auto"/>
        <w:jc w:val="both"/>
        <w:rPr>
          <w:rFonts w:ascii="Avenir Regular" w:hAnsi="Avenir Regular" w:cs="Avenir Regular"/>
          <w:b/>
          <w:sz w:val="22"/>
          <w:szCs w:val="22"/>
        </w:rPr>
      </w:pPr>
      <w:r w:rsidRPr="008663AA">
        <w:rPr>
          <w:rFonts w:ascii="Avenir Regular" w:hAnsi="Avenir Regular" w:cs="Avenir Regular"/>
          <w:b/>
          <w:sz w:val="22"/>
          <w:szCs w:val="22"/>
        </w:rPr>
        <w:t>About The Role</w:t>
      </w:r>
    </w:p>
    <w:p w14:paraId="440DC3BD" w14:textId="42B40FCE" w:rsidR="0008449F" w:rsidRPr="00C805AC" w:rsidRDefault="00AD35B8" w:rsidP="00AD35B8">
      <w:pPr>
        <w:spacing w:after="0" w:line="240" w:lineRule="auto"/>
        <w:jc w:val="both"/>
        <w:rPr>
          <w:rFonts w:ascii="Avenir Regular" w:hAnsi="Avenir Regular" w:cs="Avenir Regular"/>
          <w:sz w:val="22"/>
          <w:szCs w:val="22"/>
        </w:rPr>
      </w:pPr>
      <w:r w:rsidRPr="00C805AC">
        <w:rPr>
          <w:rFonts w:ascii="Avenir Regular" w:hAnsi="Avenir Regular" w:cs="Avenir Regular"/>
          <w:sz w:val="22"/>
          <w:szCs w:val="22"/>
        </w:rPr>
        <w:t xml:space="preserve">We are looking for </w:t>
      </w:r>
      <w:r w:rsidR="00CA7586" w:rsidRPr="00C805AC">
        <w:rPr>
          <w:rFonts w:ascii="Avenir Regular" w:hAnsi="Avenir Regular" w:cs="Avenir Regular"/>
          <w:sz w:val="22"/>
          <w:szCs w:val="22"/>
        </w:rPr>
        <w:t>a</w:t>
      </w:r>
      <w:r w:rsidRPr="00C805AC">
        <w:rPr>
          <w:rFonts w:ascii="Avenir Regular" w:hAnsi="Avenir Regular" w:cs="Avenir Regular"/>
          <w:sz w:val="22"/>
          <w:szCs w:val="22"/>
        </w:rPr>
        <w:t xml:space="preserve"> </w:t>
      </w:r>
      <w:r w:rsidR="0008449F" w:rsidRPr="00C805AC">
        <w:rPr>
          <w:rFonts w:ascii="Avenir Regular" w:hAnsi="Avenir Regular" w:cs="Avenir Regular"/>
          <w:b/>
          <w:sz w:val="22"/>
          <w:szCs w:val="22"/>
        </w:rPr>
        <w:t>Foodbank Project Manager</w:t>
      </w:r>
      <w:r w:rsidR="00B40BE1" w:rsidRPr="00C805AC">
        <w:rPr>
          <w:rFonts w:ascii="Avenir Regular" w:hAnsi="Avenir Regular" w:cs="Avenir Regular"/>
          <w:b/>
          <w:sz w:val="22"/>
          <w:szCs w:val="22"/>
        </w:rPr>
        <w:t xml:space="preserve"> </w:t>
      </w:r>
      <w:r w:rsidR="00C805AC" w:rsidRPr="00C805AC">
        <w:rPr>
          <w:rStyle w:val="cf01"/>
          <w:rFonts w:ascii="Avenir Regular" w:hAnsi="Avenir Regular" w:cs="Avenir Regular"/>
          <w:sz w:val="22"/>
          <w:szCs w:val="22"/>
        </w:rPr>
        <w:t>who will oversee the operation of the food bank in accordance with The Trussell Trust requirements</w:t>
      </w:r>
      <w:r w:rsidRPr="00C805AC">
        <w:rPr>
          <w:rFonts w:ascii="Avenir Regular" w:hAnsi="Avenir Regular" w:cs="Avenir Regular"/>
          <w:sz w:val="22"/>
          <w:szCs w:val="22"/>
        </w:rPr>
        <w:t xml:space="preserve">.  </w:t>
      </w:r>
      <w:r w:rsidR="008663AA" w:rsidRPr="00C805AC">
        <w:rPr>
          <w:rFonts w:ascii="Avenir Regular" w:hAnsi="Avenir Regular" w:cs="Avenir Regular"/>
          <w:sz w:val="22"/>
          <w:szCs w:val="22"/>
        </w:rPr>
        <w:t>The ideal candidate should be</w:t>
      </w:r>
      <w:r w:rsidR="00683ACD" w:rsidRPr="00C805AC">
        <w:rPr>
          <w:rFonts w:ascii="Avenir Regular" w:hAnsi="Avenir Regular" w:cs="Avenir Regular"/>
          <w:sz w:val="22"/>
          <w:szCs w:val="22"/>
        </w:rPr>
        <w:t xml:space="preserve"> someone </w:t>
      </w:r>
      <w:r w:rsidR="009421A5" w:rsidRPr="00C805AC">
        <w:rPr>
          <w:rFonts w:ascii="Avenir Regular" w:hAnsi="Avenir Regular" w:cs="Avenir Regular"/>
          <w:sz w:val="22"/>
          <w:szCs w:val="22"/>
        </w:rPr>
        <w:t>who is dynamic and engaging, with excellent communication</w:t>
      </w:r>
      <w:r w:rsidR="00E15051" w:rsidRPr="00C805AC">
        <w:rPr>
          <w:rFonts w:ascii="Avenir Regular" w:hAnsi="Avenir Regular" w:cs="Avenir Regular"/>
          <w:sz w:val="22"/>
          <w:szCs w:val="22"/>
        </w:rPr>
        <w:t xml:space="preserve"> and organisational skills</w:t>
      </w:r>
      <w:r w:rsidR="00363116" w:rsidRPr="00C805AC">
        <w:rPr>
          <w:rFonts w:ascii="Avenir Regular" w:hAnsi="Avenir Regular" w:cs="Avenir Regular"/>
          <w:sz w:val="22"/>
          <w:szCs w:val="22"/>
        </w:rPr>
        <w:t>.</w:t>
      </w:r>
      <w:r w:rsidR="00244533" w:rsidRPr="00C805AC">
        <w:rPr>
          <w:rFonts w:ascii="Avenir Regular" w:hAnsi="Avenir Regular" w:cs="Avenir Regular"/>
          <w:sz w:val="22"/>
          <w:szCs w:val="22"/>
        </w:rPr>
        <w:t xml:space="preserve">  </w:t>
      </w:r>
      <w:r w:rsidR="008E682B" w:rsidRPr="00C805AC">
        <w:rPr>
          <w:rStyle w:val="normaltextrun"/>
          <w:rFonts w:ascii="Avenir Regular" w:hAnsi="Avenir Regular" w:cs="Avenir Regular"/>
          <w:color w:val="000000"/>
          <w:sz w:val="22"/>
          <w:szCs w:val="22"/>
          <w:shd w:val="clear" w:color="auto" w:fill="FFFFFF"/>
        </w:rPr>
        <w:t>You</w:t>
      </w:r>
      <w:r w:rsidR="0008449F" w:rsidRPr="00C805AC">
        <w:rPr>
          <w:rStyle w:val="normaltextrun"/>
          <w:rFonts w:ascii="Avenir Regular" w:hAnsi="Avenir Regular" w:cs="Avenir Regular"/>
          <w:color w:val="000000"/>
          <w:sz w:val="22"/>
          <w:szCs w:val="22"/>
          <w:shd w:val="clear" w:color="auto" w:fill="FFFFFF"/>
        </w:rPr>
        <w:t xml:space="preserve"> will be responsible for the day to day operation of the foodbank including managing volunteers (in association with the Volunteer Experience Co-ordinator), arranging food collections and ensuring food boxes are packed ready for supply to the distribution hubs.</w:t>
      </w:r>
      <w:r w:rsidR="0008449F" w:rsidRPr="00C805AC">
        <w:rPr>
          <w:rStyle w:val="eop"/>
          <w:rFonts w:ascii="Avenir Regular" w:hAnsi="Avenir Regular" w:cs="Avenir Regular"/>
          <w:color w:val="000000"/>
          <w:sz w:val="22"/>
          <w:szCs w:val="22"/>
          <w:shd w:val="clear" w:color="auto" w:fill="FFFFFF"/>
        </w:rPr>
        <w:t> </w:t>
      </w:r>
    </w:p>
    <w:p w14:paraId="3EF73C90" w14:textId="2C5B29A1" w:rsidR="004F57B3" w:rsidRPr="008663AA" w:rsidRDefault="004F57B3" w:rsidP="00AD35B8">
      <w:pPr>
        <w:spacing w:after="0" w:line="240" w:lineRule="auto"/>
        <w:jc w:val="both"/>
        <w:rPr>
          <w:rFonts w:ascii="Avenir Regular" w:hAnsi="Avenir Regular" w:cs="Avenir Regular"/>
          <w:sz w:val="22"/>
          <w:szCs w:val="22"/>
        </w:rPr>
      </w:pPr>
    </w:p>
    <w:p w14:paraId="28FE7369" w14:textId="19B3D8D7" w:rsidR="00402ADD" w:rsidRPr="008663AA" w:rsidRDefault="00402ADD" w:rsidP="00402ADD">
      <w:pPr>
        <w:spacing w:after="0" w:line="240" w:lineRule="auto"/>
        <w:jc w:val="both"/>
        <w:rPr>
          <w:rFonts w:ascii="Avenir Regular" w:hAnsi="Avenir Regular" w:cs="Avenir Regular"/>
          <w:b/>
          <w:sz w:val="22"/>
          <w:szCs w:val="22"/>
        </w:rPr>
      </w:pPr>
      <w:r w:rsidRPr="008663AA">
        <w:rPr>
          <w:rFonts w:ascii="Avenir Regular" w:hAnsi="Avenir Regular" w:cs="Avenir Regular"/>
          <w:b/>
          <w:sz w:val="22"/>
          <w:szCs w:val="22"/>
        </w:rPr>
        <w:t>About You</w:t>
      </w:r>
    </w:p>
    <w:p w14:paraId="012741C6" w14:textId="53999BF2" w:rsidR="008E682B" w:rsidRDefault="008E682B" w:rsidP="00AD35B8">
      <w:pPr>
        <w:spacing w:after="0" w:line="240" w:lineRule="auto"/>
        <w:jc w:val="both"/>
        <w:rPr>
          <w:rStyle w:val="normaltextrun"/>
          <w:rFonts w:ascii="Avenir Regular" w:hAnsi="Avenir Regular" w:cs="Avenir Regular"/>
          <w:color w:val="000000"/>
          <w:sz w:val="22"/>
          <w:szCs w:val="22"/>
          <w:shd w:val="clear" w:color="auto" w:fill="FFFFFF"/>
        </w:rPr>
      </w:pPr>
      <w:r w:rsidRPr="008663AA">
        <w:rPr>
          <w:rStyle w:val="normaltextrun"/>
          <w:rFonts w:ascii="Avenir Regular" w:hAnsi="Avenir Regular" w:cs="Avenir Regular"/>
          <w:color w:val="000000"/>
          <w:sz w:val="22"/>
          <w:szCs w:val="22"/>
          <w:shd w:val="clear" w:color="auto" w:fill="FFFFFF"/>
        </w:rPr>
        <w:t xml:space="preserve">We are looking for somebody who has </w:t>
      </w:r>
      <w:r w:rsidRPr="00F70532">
        <w:rPr>
          <w:rStyle w:val="normaltextrun"/>
          <w:rFonts w:ascii="Avenir Regular" w:hAnsi="Avenir Regular" w:cs="Avenir Regular"/>
          <w:color w:val="000000"/>
          <w:sz w:val="22"/>
          <w:szCs w:val="22"/>
          <w:shd w:val="clear" w:color="auto" w:fill="FFFFFF"/>
        </w:rPr>
        <w:t>at least 2 years</w:t>
      </w:r>
      <w:r w:rsidRPr="008663AA">
        <w:rPr>
          <w:rStyle w:val="normaltextrun"/>
          <w:rFonts w:ascii="Avenir Regular" w:hAnsi="Avenir Regular" w:cs="Avenir Regular"/>
          <w:color w:val="000000"/>
          <w:sz w:val="22"/>
          <w:szCs w:val="22"/>
          <w:shd w:val="clear" w:color="auto" w:fill="FFFFFF"/>
        </w:rPr>
        <w:t xml:space="preserve"> of </w:t>
      </w:r>
      <w:r w:rsidR="00F70532">
        <w:rPr>
          <w:rStyle w:val="normaltextrun"/>
          <w:rFonts w:ascii="Avenir Regular" w:hAnsi="Avenir Regular" w:cs="Avenir Regular"/>
          <w:color w:val="000000"/>
          <w:sz w:val="22"/>
          <w:szCs w:val="22"/>
          <w:shd w:val="clear" w:color="auto" w:fill="FFFFFF"/>
        </w:rPr>
        <w:t xml:space="preserve">warehouse or </w:t>
      </w:r>
      <w:r w:rsidRPr="008663AA">
        <w:rPr>
          <w:rStyle w:val="normaltextrun"/>
          <w:rFonts w:ascii="Avenir Regular" w:hAnsi="Avenir Regular" w:cs="Avenir Regular"/>
          <w:color w:val="000000"/>
          <w:sz w:val="22"/>
          <w:szCs w:val="22"/>
          <w:shd w:val="clear" w:color="auto" w:fill="FFFFFF"/>
        </w:rPr>
        <w:t>management experience</w:t>
      </w:r>
      <w:r w:rsidR="009809A0">
        <w:rPr>
          <w:rStyle w:val="normaltextrun"/>
          <w:rFonts w:ascii="Avenir Regular" w:hAnsi="Avenir Regular" w:cs="Avenir Regular"/>
          <w:color w:val="000000"/>
          <w:sz w:val="22"/>
          <w:szCs w:val="22"/>
          <w:shd w:val="clear" w:color="auto" w:fill="FFFFFF"/>
        </w:rPr>
        <w:t>.</w:t>
      </w:r>
      <w:r w:rsidR="00F70532">
        <w:rPr>
          <w:rStyle w:val="normaltextrun"/>
          <w:rFonts w:ascii="Avenir Regular" w:hAnsi="Avenir Regular" w:cs="Avenir Regular"/>
          <w:color w:val="auto"/>
          <w:sz w:val="22"/>
          <w:szCs w:val="22"/>
          <w:shd w:val="clear" w:color="auto" w:fill="FFFFFF"/>
        </w:rPr>
        <w:t xml:space="preserve">  </w:t>
      </w:r>
      <w:r w:rsidRPr="008663AA">
        <w:rPr>
          <w:rStyle w:val="normaltextrun"/>
          <w:rFonts w:ascii="Avenir Regular" w:hAnsi="Avenir Regular" w:cs="Avenir Regular"/>
          <w:color w:val="000000"/>
          <w:sz w:val="22"/>
          <w:szCs w:val="22"/>
          <w:shd w:val="clear" w:color="auto" w:fill="FFFFFF"/>
        </w:rPr>
        <w:t xml:space="preserve">Is over 25 years old and holds a current full driving licence.  The right person will have good communication skills and ideally have experience of working with volunteers.  The ideal person would have knowledge or experience of working in a similar environment. </w:t>
      </w:r>
    </w:p>
    <w:p w14:paraId="2BA717A2" w14:textId="444262BD" w:rsidR="00C805AC" w:rsidRDefault="00C805AC" w:rsidP="00AD35B8">
      <w:pPr>
        <w:spacing w:after="0" w:line="240" w:lineRule="auto"/>
        <w:jc w:val="both"/>
        <w:rPr>
          <w:rStyle w:val="normaltextrun"/>
          <w:rFonts w:ascii="Avenir Regular" w:hAnsi="Avenir Regular" w:cs="Avenir Regular"/>
          <w:color w:val="000000"/>
          <w:sz w:val="22"/>
          <w:szCs w:val="22"/>
          <w:shd w:val="clear" w:color="auto" w:fill="FFFFFF"/>
        </w:rPr>
      </w:pPr>
    </w:p>
    <w:p w14:paraId="4EEAB0A7" w14:textId="42EAFEFB" w:rsidR="00C805AC" w:rsidRPr="00F70532" w:rsidRDefault="00C805AC" w:rsidP="00C805AC">
      <w:pPr>
        <w:pStyle w:val="pf0"/>
        <w:rPr>
          <w:rFonts w:ascii="Avenir Regular" w:hAnsi="Avenir Regular" w:cs="Avenir Regular"/>
          <w:sz w:val="22"/>
          <w:szCs w:val="22"/>
        </w:rPr>
      </w:pPr>
      <w:r w:rsidRPr="00F70532">
        <w:rPr>
          <w:rStyle w:val="cf01"/>
          <w:rFonts w:ascii="Avenir Regular" w:hAnsi="Avenir Regular" w:cs="Avenir Regular"/>
          <w:sz w:val="22"/>
          <w:szCs w:val="22"/>
        </w:rPr>
        <w:lastRenderedPageBreak/>
        <w:t xml:space="preserve">This is a </w:t>
      </w:r>
      <w:r w:rsidR="00040FBF">
        <w:rPr>
          <w:rStyle w:val="cf01"/>
          <w:rFonts w:ascii="Avenir Regular" w:hAnsi="Avenir Regular" w:cs="Avenir Regular"/>
          <w:sz w:val="22"/>
          <w:szCs w:val="22"/>
        </w:rPr>
        <w:t>full</w:t>
      </w:r>
      <w:r w:rsidRPr="00F70532">
        <w:rPr>
          <w:rStyle w:val="cf01"/>
          <w:rFonts w:ascii="Avenir Regular" w:hAnsi="Avenir Regular" w:cs="Avenir Regular"/>
          <w:sz w:val="22"/>
          <w:szCs w:val="22"/>
        </w:rPr>
        <w:t xml:space="preserve"> time role working </w:t>
      </w:r>
      <w:r w:rsidR="00040FBF">
        <w:rPr>
          <w:rStyle w:val="cf01"/>
          <w:rFonts w:ascii="Avenir Regular" w:hAnsi="Avenir Regular" w:cs="Avenir Regular"/>
          <w:sz w:val="22"/>
          <w:szCs w:val="22"/>
        </w:rPr>
        <w:t xml:space="preserve">37½ </w:t>
      </w:r>
      <w:r w:rsidRPr="00F70532">
        <w:rPr>
          <w:rStyle w:val="cf01"/>
          <w:rFonts w:ascii="Avenir Regular" w:hAnsi="Avenir Regular" w:cs="Avenir Regular"/>
          <w:sz w:val="22"/>
          <w:szCs w:val="22"/>
        </w:rPr>
        <w:t xml:space="preserve"> hours a week, every day Monday-Friday, although some flexibility will be required dependent on service need. </w:t>
      </w:r>
    </w:p>
    <w:p w14:paraId="01607781" w14:textId="5499D597" w:rsidR="00AD35B8" w:rsidRPr="008663AA" w:rsidRDefault="00AD35B8" w:rsidP="00AD35B8">
      <w:pPr>
        <w:spacing w:after="0" w:line="240" w:lineRule="auto"/>
        <w:rPr>
          <w:rFonts w:ascii="Avenir Regular" w:hAnsi="Avenir Regular" w:cs="Avenir Regular"/>
          <w:sz w:val="22"/>
          <w:szCs w:val="22"/>
        </w:rPr>
      </w:pPr>
      <w:r w:rsidRPr="008663AA">
        <w:rPr>
          <w:rFonts w:ascii="Avenir Regular" w:hAnsi="Avenir Regular" w:cs="Avenir Regular"/>
          <w:b/>
          <w:sz w:val="22"/>
          <w:szCs w:val="22"/>
        </w:rPr>
        <w:t>Job Summary</w:t>
      </w:r>
    </w:p>
    <w:p w14:paraId="52AE014E" w14:textId="37123A5D" w:rsidR="00F454D1" w:rsidRDefault="00F454D1" w:rsidP="006F51F3">
      <w:pPr>
        <w:pStyle w:val="ListParagraph"/>
        <w:numPr>
          <w:ilvl w:val="0"/>
          <w:numId w:val="7"/>
        </w:numPr>
        <w:spacing w:after="0" w:line="240" w:lineRule="auto"/>
        <w:contextualSpacing w:val="0"/>
        <w:rPr>
          <w:rFonts w:ascii="Avenir Regular" w:hAnsi="Avenir Regular" w:cs="Avenir Regular"/>
          <w:sz w:val="22"/>
          <w:szCs w:val="22"/>
        </w:rPr>
      </w:pPr>
      <w:r>
        <w:rPr>
          <w:rFonts w:ascii="Avenir Regular" w:hAnsi="Avenir Regular" w:cs="Avenir Regular"/>
          <w:sz w:val="22"/>
          <w:szCs w:val="22"/>
        </w:rPr>
        <w:t>Co-ordinate food coming into and leaving the warehouse</w:t>
      </w:r>
    </w:p>
    <w:p w14:paraId="22368C6D" w14:textId="77777777" w:rsidR="008543EF" w:rsidRDefault="00F454D1" w:rsidP="006F51F3">
      <w:pPr>
        <w:pStyle w:val="ListParagraph"/>
        <w:numPr>
          <w:ilvl w:val="0"/>
          <w:numId w:val="7"/>
        </w:numPr>
        <w:spacing w:after="0" w:line="240" w:lineRule="auto"/>
        <w:contextualSpacing w:val="0"/>
        <w:rPr>
          <w:rFonts w:ascii="Avenir Regular" w:hAnsi="Avenir Regular" w:cs="Avenir Regular"/>
          <w:sz w:val="22"/>
          <w:szCs w:val="22"/>
        </w:rPr>
      </w:pPr>
      <w:r>
        <w:rPr>
          <w:rFonts w:ascii="Avenir Regular" w:hAnsi="Avenir Regular" w:cs="Avenir Regular"/>
          <w:sz w:val="22"/>
          <w:szCs w:val="22"/>
        </w:rPr>
        <w:t xml:space="preserve">Manage the warehouse </w:t>
      </w:r>
      <w:r w:rsidR="008543EF">
        <w:rPr>
          <w:rFonts w:ascii="Avenir Regular" w:hAnsi="Avenir Regular" w:cs="Avenir Regular"/>
          <w:sz w:val="22"/>
          <w:szCs w:val="22"/>
        </w:rPr>
        <w:t>and ensure that it complies with health &amp; safety</w:t>
      </w:r>
    </w:p>
    <w:p w14:paraId="35ACDD7D" w14:textId="77777777" w:rsidR="00174FAD" w:rsidRDefault="008543EF" w:rsidP="006F51F3">
      <w:pPr>
        <w:pStyle w:val="ListParagraph"/>
        <w:numPr>
          <w:ilvl w:val="0"/>
          <w:numId w:val="7"/>
        </w:numPr>
        <w:spacing w:after="0" w:line="240" w:lineRule="auto"/>
        <w:contextualSpacing w:val="0"/>
        <w:rPr>
          <w:rFonts w:ascii="Avenir Regular" w:hAnsi="Avenir Regular" w:cs="Avenir Regular"/>
          <w:sz w:val="22"/>
          <w:szCs w:val="22"/>
        </w:rPr>
      </w:pPr>
      <w:r>
        <w:rPr>
          <w:rFonts w:ascii="Avenir Regular" w:hAnsi="Avenir Regular" w:cs="Avenir Regular"/>
          <w:sz w:val="22"/>
          <w:szCs w:val="22"/>
        </w:rPr>
        <w:t xml:space="preserve">Ensure compliance with Trussell Trust </w:t>
      </w:r>
      <w:r w:rsidR="00174FAD">
        <w:rPr>
          <w:rFonts w:ascii="Avenir Regular" w:hAnsi="Avenir Regular" w:cs="Avenir Regular"/>
          <w:sz w:val="22"/>
          <w:szCs w:val="22"/>
        </w:rPr>
        <w:t>systems</w:t>
      </w:r>
    </w:p>
    <w:p w14:paraId="03C27828" w14:textId="77777777" w:rsidR="00B20C2D" w:rsidRDefault="00174FAD" w:rsidP="006F51F3">
      <w:pPr>
        <w:pStyle w:val="ListParagraph"/>
        <w:numPr>
          <w:ilvl w:val="0"/>
          <w:numId w:val="7"/>
        </w:numPr>
        <w:spacing w:after="0" w:line="240" w:lineRule="auto"/>
        <w:contextualSpacing w:val="0"/>
        <w:rPr>
          <w:rFonts w:ascii="Avenir Regular" w:hAnsi="Avenir Regular" w:cs="Avenir Regular"/>
          <w:sz w:val="22"/>
          <w:szCs w:val="22"/>
        </w:rPr>
      </w:pPr>
      <w:r>
        <w:rPr>
          <w:rFonts w:ascii="Avenir Regular" w:hAnsi="Avenir Regular" w:cs="Avenir Regular"/>
          <w:sz w:val="22"/>
          <w:szCs w:val="22"/>
        </w:rPr>
        <w:t xml:space="preserve">In partnership with the Volunteer Experience Co-ordinator </w:t>
      </w:r>
      <w:r w:rsidR="00B20C2D">
        <w:rPr>
          <w:rFonts w:ascii="Avenir Regular" w:hAnsi="Avenir Regular" w:cs="Avenir Regular"/>
          <w:sz w:val="22"/>
          <w:szCs w:val="22"/>
        </w:rPr>
        <w:t>manage volunteers within the warehouse</w:t>
      </w:r>
    </w:p>
    <w:p w14:paraId="5972F016" w14:textId="252CC1BB" w:rsidR="00061727" w:rsidRDefault="00B20C2D" w:rsidP="006F51F3">
      <w:pPr>
        <w:pStyle w:val="ListParagraph"/>
        <w:numPr>
          <w:ilvl w:val="0"/>
          <w:numId w:val="7"/>
        </w:numPr>
        <w:spacing w:after="0" w:line="240" w:lineRule="auto"/>
        <w:contextualSpacing w:val="0"/>
        <w:rPr>
          <w:rFonts w:ascii="Avenir Regular" w:hAnsi="Avenir Regular" w:cs="Avenir Regular"/>
          <w:sz w:val="22"/>
          <w:szCs w:val="22"/>
        </w:rPr>
      </w:pPr>
      <w:r>
        <w:rPr>
          <w:rFonts w:ascii="Avenir Regular" w:hAnsi="Avenir Regular" w:cs="Avenir Regular"/>
          <w:sz w:val="22"/>
          <w:szCs w:val="22"/>
        </w:rPr>
        <w:t>Line management of the Warehouse Assistant</w:t>
      </w:r>
      <w:r w:rsidR="00061727" w:rsidRPr="008663AA">
        <w:rPr>
          <w:rFonts w:ascii="Avenir Regular" w:hAnsi="Avenir Regular" w:cs="Avenir Regular"/>
          <w:sz w:val="22"/>
          <w:szCs w:val="22"/>
        </w:rPr>
        <w:t>.</w:t>
      </w:r>
    </w:p>
    <w:p w14:paraId="4110E5FF" w14:textId="07AFD6C3" w:rsidR="009809A0" w:rsidRPr="00F70532" w:rsidRDefault="009809A0" w:rsidP="006F51F3">
      <w:pPr>
        <w:pStyle w:val="ListParagraph"/>
        <w:numPr>
          <w:ilvl w:val="0"/>
          <w:numId w:val="7"/>
        </w:numPr>
        <w:spacing w:after="0" w:line="240" w:lineRule="auto"/>
        <w:contextualSpacing w:val="0"/>
        <w:rPr>
          <w:rFonts w:ascii="Avenir Regular" w:hAnsi="Avenir Regular" w:cs="Avenir Regular"/>
          <w:sz w:val="22"/>
          <w:szCs w:val="22"/>
        </w:rPr>
      </w:pPr>
      <w:r w:rsidRPr="00F70532">
        <w:rPr>
          <w:rFonts w:ascii="Avenir Regular" w:hAnsi="Avenir Regular" w:cs="Avenir Regular"/>
          <w:sz w:val="22"/>
          <w:szCs w:val="22"/>
        </w:rPr>
        <w:t xml:space="preserve">Working in partnership with the Local Hub Co-Ordinator to ensure that the van is </w:t>
      </w:r>
      <w:r w:rsidR="00146EE9" w:rsidRPr="00F70532">
        <w:rPr>
          <w:rFonts w:ascii="Avenir Regular" w:hAnsi="Avenir Regular" w:cs="Avenir Regular"/>
          <w:sz w:val="22"/>
          <w:szCs w:val="22"/>
        </w:rPr>
        <w:t>fully stocked for the daily visits</w:t>
      </w:r>
    </w:p>
    <w:p w14:paraId="2937F7B9" w14:textId="7EBD3423" w:rsidR="00AD35B8" w:rsidRPr="008663AA" w:rsidRDefault="00AD35B8" w:rsidP="00AD35B8">
      <w:pPr>
        <w:spacing w:after="0" w:line="240" w:lineRule="auto"/>
        <w:rPr>
          <w:rFonts w:ascii="Avenir Regular" w:hAnsi="Avenir Regular" w:cs="Avenir Regular"/>
          <w:sz w:val="22"/>
          <w:szCs w:val="22"/>
        </w:rPr>
      </w:pPr>
    </w:p>
    <w:p w14:paraId="63273278" w14:textId="79E15B17" w:rsidR="00AD35B8" w:rsidRPr="008663AA" w:rsidRDefault="00AD35B8" w:rsidP="00AD35B8">
      <w:pPr>
        <w:spacing w:after="0" w:line="240" w:lineRule="auto"/>
        <w:rPr>
          <w:rFonts w:ascii="Avenir Regular" w:hAnsi="Avenir Regular" w:cs="Avenir Regular"/>
          <w:b/>
          <w:sz w:val="22"/>
          <w:szCs w:val="22"/>
        </w:rPr>
      </w:pPr>
      <w:r w:rsidRPr="008663AA">
        <w:rPr>
          <w:rFonts w:ascii="Avenir Regular" w:hAnsi="Avenir Regular" w:cs="Avenir Regular"/>
          <w:b/>
          <w:sz w:val="22"/>
          <w:szCs w:val="22"/>
        </w:rPr>
        <w:t>Key Duties and Responsibilities</w:t>
      </w:r>
    </w:p>
    <w:p w14:paraId="38E15A15" w14:textId="7B7B8118" w:rsidR="000140C3" w:rsidRPr="008663AA" w:rsidRDefault="008E682B" w:rsidP="000140C3">
      <w:pPr>
        <w:spacing w:after="0" w:line="240" w:lineRule="auto"/>
        <w:rPr>
          <w:rFonts w:ascii="Avenir Regular" w:hAnsi="Avenir Regular" w:cs="Avenir Regular"/>
          <w:b/>
          <w:bCs/>
          <w:i/>
          <w:iCs/>
          <w:sz w:val="22"/>
          <w:szCs w:val="22"/>
        </w:rPr>
      </w:pPr>
      <w:r w:rsidRPr="008663AA">
        <w:rPr>
          <w:rFonts w:ascii="Avenir Regular" w:hAnsi="Avenir Regular" w:cs="Avenir Regular"/>
          <w:b/>
          <w:bCs/>
          <w:i/>
          <w:iCs/>
          <w:sz w:val="22"/>
          <w:szCs w:val="22"/>
        </w:rPr>
        <w:t>Co-ordination of food</w:t>
      </w:r>
    </w:p>
    <w:p w14:paraId="39EF1221" w14:textId="77777777" w:rsidR="008663AA" w:rsidRDefault="00024F3F" w:rsidP="00024F3F">
      <w:pPr>
        <w:pStyle w:val="ListParagraph"/>
        <w:numPr>
          <w:ilvl w:val="0"/>
          <w:numId w:val="7"/>
        </w:numPr>
        <w:spacing w:after="0" w:line="240" w:lineRule="auto"/>
        <w:rPr>
          <w:rFonts w:ascii="Avenir Regular" w:hAnsi="Avenir Regular" w:cs="Avenir Regular"/>
          <w:sz w:val="22"/>
          <w:szCs w:val="22"/>
        </w:rPr>
      </w:pPr>
      <w:r w:rsidRPr="008663AA">
        <w:rPr>
          <w:rFonts w:ascii="Avenir Regular" w:hAnsi="Avenir Regular" w:cs="Avenir Regular"/>
          <w:sz w:val="22"/>
          <w:szCs w:val="22"/>
        </w:rPr>
        <w:t>Liaise with donors to co-ordinate a regular supply of the appropriate donations of food and other items coming into the warehouse</w:t>
      </w:r>
      <w:r w:rsidR="008663AA">
        <w:rPr>
          <w:rFonts w:ascii="Avenir Regular" w:hAnsi="Avenir Regular" w:cs="Avenir Regular"/>
          <w:sz w:val="22"/>
          <w:szCs w:val="22"/>
        </w:rPr>
        <w:t>, updating the team regularly on the items most needed to balance supplies</w:t>
      </w:r>
    </w:p>
    <w:p w14:paraId="64C50AC8" w14:textId="77777777" w:rsidR="008663AA" w:rsidRDefault="008663AA" w:rsidP="00024F3F">
      <w:pPr>
        <w:pStyle w:val="ListParagraph"/>
        <w:numPr>
          <w:ilvl w:val="0"/>
          <w:numId w:val="7"/>
        </w:numPr>
        <w:spacing w:after="0" w:line="240" w:lineRule="auto"/>
        <w:rPr>
          <w:rFonts w:ascii="Avenir Regular" w:hAnsi="Avenir Regular" w:cs="Avenir Regular"/>
          <w:sz w:val="22"/>
          <w:szCs w:val="22"/>
        </w:rPr>
      </w:pPr>
      <w:r>
        <w:rPr>
          <w:rFonts w:ascii="Avenir Regular" w:hAnsi="Avenir Regular" w:cs="Avenir Regular"/>
          <w:sz w:val="22"/>
          <w:szCs w:val="22"/>
        </w:rPr>
        <w:t>Co-ordinating the team of van drivers to ensure regular collections are made from Permanent Collection Points (PCP) at partnering supermarkets</w:t>
      </w:r>
    </w:p>
    <w:p w14:paraId="75279FC1" w14:textId="77777777" w:rsidR="008663AA" w:rsidRDefault="008663AA" w:rsidP="00024F3F">
      <w:pPr>
        <w:pStyle w:val="ListParagraph"/>
        <w:numPr>
          <w:ilvl w:val="0"/>
          <w:numId w:val="7"/>
        </w:numPr>
        <w:spacing w:after="0" w:line="240" w:lineRule="auto"/>
        <w:rPr>
          <w:rFonts w:ascii="Avenir Regular" w:hAnsi="Avenir Regular" w:cs="Avenir Regular"/>
          <w:sz w:val="22"/>
          <w:szCs w:val="22"/>
        </w:rPr>
      </w:pPr>
      <w:r>
        <w:rPr>
          <w:rFonts w:ascii="Avenir Regular" w:hAnsi="Avenir Regular" w:cs="Avenir Regular"/>
          <w:sz w:val="22"/>
          <w:szCs w:val="22"/>
        </w:rPr>
        <w:t>Arrange regular and ad hoc collections from businesses, schools and churches as required</w:t>
      </w:r>
    </w:p>
    <w:p w14:paraId="25D2EB59" w14:textId="77777777" w:rsidR="008663AA" w:rsidRDefault="008663AA" w:rsidP="00024F3F">
      <w:pPr>
        <w:pStyle w:val="ListParagraph"/>
        <w:numPr>
          <w:ilvl w:val="0"/>
          <w:numId w:val="7"/>
        </w:numPr>
        <w:spacing w:after="0" w:line="240" w:lineRule="auto"/>
        <w:rPr>
          <w:rFonts w:ascii="Avenir Regular" w:hAnsi="Avenir Regular" w:cs="Avenir Regular"/>
          <w:sz w:val="22"/>
          <w:szCs w:val="22"/>
        </w:rPr>
      </w:pPr>
      <w:r>
        <w:rPr>
          <w:rFonts w:ascii="Avenir Regular" w:hAnsi="Avenir Regular" w:cs="Avenir Regular"/>
          <w:sz w:val="22"/>
          <w:szCs w:val="22"/>
        </w:rPr>
        <w:t>Build and develop relationships with our partner corporations to promote the foodbank needs</w:t>
      </w:r>
    </w:p>
    <w:p w14:paraId="56C86083" w14:textId="77777777" w:rsidR="008663AA" w:rsidRDefault="008663AA" w:rsidP="008663AA">
      <w:pPr>
        <w:spacing w:after="0" w:line="240" w:lineRule="auto"/>
        <w:rPr>
          <w:rFonts w:ascii="Avenir Regular" w:hAnsi="Avenir Regular" w:cs="Avenir Regular"/>
          <w:sz w:val="22"/>
          <w:szCs w:val="22"/>
        </w:rPr>
      </w:pPr>
    </w:p>
    <w:p w14:paraId="4C146A88" w14:textId="7877A93E" w:rsidR="00024F3F" w:rsidRDefault="008663AA" w:rsidP="008663AA">
      <w:pPr>
        <w:spacing w:after="0" w:line="240" w:lineRule="auto"/>
        <w:rPr>
          <w:rFonts w:ascii="Avenir Regular" w:hAnsi="Avenir Regular" w:cs="Avenir Regular"/>
          <w:b/>
          <w:bCs/>
          <w:sz w:val="22"/>
          <w:szCs w:val="22"/>
        </w:rPr>
      </w:pPr>
      <w:r w:rsidRPr="008663AA">
        <w:rPr>
          <w:rFonts w:ascii="Avenir Regular" w:hAnsi="Avenir Regular" w:cs="Avenir Regular"/>
          <w:b/>
          <w:bCs/>
          <w:i/>
          <w:iCs/>
          <w:sz w:val="22"/>
          <w:szCs w:val="22"/>
        </w:rPr>
        <w:t>Warehouse Management</w:t>
      </w:r>
      <w:r w:rsidR="00024F3F" w:rsidRPr="008663AA">
        <w:rPr>
          <w:rFonts w:ascii="Avenir Regular" w:hAnsi="Avenir Regular" w:cs="Avenir Regular"/>
          <w:i/>
          <w:iCs/>
          <w:sz w:val="22"/>
          <w:szCs w:val="22"/>
        </w:rPr>
        <w:t xml:space="preserve"> </w:t>
      </w:r>
    </w:p>
    <w:p w14:paraId="21A4B2CD" w14:textId="0E8DC333" w:rsidR="008663AA" w:rsidRDefault="008663AA" w:rsidP="008663AA">
      <w:pPr>
        <w:pStyle w:val="ListParagraph"/>
        <w:numPr>
          <w:ilvl w:val="0"/>
          <w:numId w:val="11"/>
        </w:numPr>
        <w:spacing w:after="0" w:line="240" w:lineRule="auto"/>
        <w:rPr>
          <w:rFonts w:ascii="Avenir Regular" w:hAnsi="Avenir Regular" w:cs="Avenir Regular"/>
          <w:sz w:val="22"/>
          <w:szCs w:val="22"/>
        </w:rPr>
      </w:pPr>
      <w:r w:rsidRPr="008663AA">
        <w:rPr>
          <w:rFonts w:ascii="Avenir Regular" w:hAnsi="Avenir Regular" w:cs="Avenir Regular"/>
          <w:sz w:val="22"/>
          <w:szCs w:val="22"/>
        </w:rPr>
        <w:t xml:space="preserve">Take </w:t>
      </w:r>
      <w:r>
        <w:rPr>
          <w:rFonts w:ascii="Avenir Regular" w:hAnsi="Avenir Regular" w:cs="Avenir Regular"/>
          <w:sz w:val="22"/>
          <w:szCs w:val="22"/>
        </w:rPr>
        <w:t>responsibility for the building, contents and security of the warehouse</w:t>
      </w:r>
    </w:p>
    <w:p w14:paraId="6F8621D0" w14:textId="488081DB" w:rsidR="008663AA" w:rsidRDefault="003840D4" w:rsidP="008663AA">
      <w:pPr>
        <w:pStyle w:val="ListParagraph"/>
        <w:numPr>
          <w:ilvl w:val="0"/>
          <w:numId w:val="11"/>
        </w:numPr>
        <w:spacing w:after="0" w:line="240" w:lineRule="auto"/>
        <w:rPr>
          <w:rFonts w:ascii="Avenir Regular" w:hAnsi="Avenir Regular" w:cs="Avenir Regular"/>
          <w:sz w:val="22"/>
          <w:szCs w:val="22"/>
        </w:rPr>
      </w:pPr>
      <w:r>
        <w:rPr>
          <w:rFonts w:ascii="Avenir Regular" w:hAnsi="Avenir Regular" w:cs="Avenir Regular"/>
          <w:sz w:val="22"/>
          <w:szCs w:val="22"/>
        </w:rPr>
        <w:t>Monitor stock levels and liaise with communications team about specific shortages and requirements</w:t>
      </w:r>
    </w:p>
    <w:p w14:paraId="05028BA9" w14:textId="3C63ED71" w:rsidR="003840D4" w:rsidRDefault="003840D4" w:rsidP="008663AA">
      <w:pPr>
        <w:pStyle w:val="ListParagraph"/>
        <w:numPr>
          <w:ilvl w:val="0"/>
          <w:numId w:val="11"/>
        </w:numPr>
        <w:spacing w:after="0" w:line="240" w:lineRule="auto"/>
        <w:rPr>
          <w:rFonts w:ascii="Avenir Regular" w:hAnsi="Avenir Regular" w:cs="Avenir Regular"/>
          <w:sz w:val="22"/>
          <w:szCs w:val="22"/>
        </w:rPr>
      </w:pPr>
      <w:r>
        <w:rPr>
          <w:rFonts w:ascii="Avenir Regular" w:hAnsi="Avenir Regular" w:cs="Avenir Regular"/>
          <w:sz w:val="22"/>
          <w:szCs w:val="22"/>
        </w:rPr>
        <w:t>Monitor Health and Safety, ensuring compliance with statutory requirements and good practice</w:t>
      </w:r>
    </w:p>
    <w:p w14:paraId="6098D8F9" w14:textId="0ABE72AD" w:rsidR="003840D4" w:rsidRDefault="003840D4" w:rsidP="008663AA">
      <w:pPr>
        <w:pStyle w:val="ListParagraph"/>
        <w:numPr>
          <w:ilvl w:val="0"/>
          <w:numId w:val="11"/>
        </w:numPr>
        <w:spacing w:after="0" w:line="240" w:lineRule="auto"/>
        <w:rPr>
          <w:rFonts w:ascii="Avenir Regular" w:hAnsi="Avenir Regular" w:cs="Avenir Regular"/>
          <w:sz w:val="22"/>
          <w:szCs w:val="22"/>
        </w:rPr>
      </w:pPr>
      <w:r>
        <w:rPr>
          <w:rFonts w:ascii="Avenir Regular" w:hAnsi="Avenir Regular" w:cs="Avenir Regular"/>
          <w:sz w:val="22"/>
          <w:szCs w:val="22"/>
        </w:rPr>
        <w:t>When necessary, provide driving cover to ensure collections and deliveries are made promptly to support food bank operations</w:t>
      </w:r>
    </w:p>
    <w:p w14:paraId="474209B9" w14:textId="50C67E2F" w:rsidR="009809A0" w:rsidRPr="00F70532" w:rsidRDefault="009809A0" w:rsidP="008663AA">
      <w:pPr>
        <w:pStyle w:val="ListParagraph"/>
        <w:numPr>
          <w:ilvl w:val="0"/>
          <w:numId w:val="11"/>
        </w:numPr>
        <w:spacing w:after="0" w:line="240" w:lineRule="auto"/>
        <w:rPr>
          <w:rFonts w:ascii="Avenir Regular" w:hAnsi="Avenir Regular" w:cs="Avenir Regular"/>
          <w:sz w:val="22"/>
          <w:szCs w:val="22"/>
        </w:rPr>
      </w:pPr>
      <w:r w:rsidRPr="00F70532">
        <w:rPr>
          <w:rFonts w:ascii="Avenir Regular" w:hAnsi="Avenir Regular" w:cs="Avenir Regular"/>
          <w:sz w:val="22"/>
          <w:szCs w:val="22"/>
        </w:rPr>
        <w:t>Oversee stock rotation, sorting and storage</w:t>
      </w:r>
      <w:r w:rsidR="00146EE9" w:rsidRPr="00F70532">
        <w:rPr>
          <w:rFonts w:ascii="Avenir Regular" w:hAnsi="Avenir Regular" w:cs="Avenir Regular"/>
          <w:sz w:val="22"/>
          <w:szCs w:val="22"/>
        </w:rPr>
        <w:t xml:space="preserve"> of food</w:t>
      </w:r>
    </w:p>
    <w:p w14:paraId="39CC8173" w14:textId="1335F14A" w:rsidR="003840D4" w:rsidRDefault="003840D4" w:rsidP="003840D4">
      <w:pPr>
        <w:spacing w:after="0" w:line="240" w:lineRule="auto"/>
        <w:rPr>
          <w:rFonts w:ascii="Avenir Regular" w:hAnsi="Avenir Regular" w:cs="Avenir Regular"/>
          <w:sz w:val="22"/>
          <w:szCs w:val="22"/>
        </w:rPr>
      </w:pPr>
    </w:p>
    <w:p w14:paraId="17766EBD" w14:textId="332F87C1" w:rsidR="003840D4" w:rsidRDefault="003840D4" w:rsidP="003840D4">
      <w:pPr>
        <w:spacing w:after="0" w:line="240" w:lineRule="auto"/>
        <w:rPr>
          <w:rFonts w:ascii="Avenir Regular" w:hAnsi="Avenir Regular" w:cs="Avenir Regular"/>
          <w:sz w:val="22"/>
          <w:szCs w:val="22"/>
        </w:rPr>
      </w:pPr>
      <w:r>
        <w:rPr>
          <w:rFonts w:ascii="Avenir Regular" w:hAnsi="Avenir Regular" w:cs="Avenir Regular"/>
          <w:b/>
          <w:bCs/>
          <w:i/>
          <w:iCs/>
          <w:sz w:val="22"/>
          <w:szCs w:val="22"/>
        </w:rPr>
        <w:t>Trussell Trust compliance</w:t>
      </w:r>
    </w:p>
    <w:p w14:paraId="4177BEAC" w14:textId="67E67F8A" w:rsidR="003840D4" w:rsidRDefault="003840D4" w:rsidP="003840D4">
      <w:pPr>
        <w:pStyle w:val="ListParagraph"/>
        <w:numPr>
          <w:ilvl w:val="0"/>
          <w:numId w:val="12"/>
        </w:numPr>
        <w:spacing w:after="0" w:line="240" w:lineRule="auto"/>
        <w:rPr>
          <w:rFonts w:ascii="Avenir Regular" w:hAnsi="Avenir Regular" w:cs="Avenir Regular"/>
          <w:sz w:val="22"/>
          <w:szCs w:val="22"/>
        </w:rPr>
      </w:pPr>
      <w:r>
        <w:rPr>
          <w:rFonts w:ascii="Avenir Regular" w:hAnsi="Avenir Regular" w:cs="Avenir Regular"/>
          <w:sz w:val="22"/>
          <w:szCs w:val="22"/>
        </w:rPr>
        <w:t>Co-ordinate an annual stock take and reconciliation to verify the accuracy of data records</w:t>
      </w:r>
    </w:p>
    <w:p w14:paraId="10B7C281" w14:textId="0E2A05A9" w:rsidR="003840D4" w:rsidRDefault="003840D4" w:rsidP="003840D4">
      <w:pPr>
        <w:pStyle w:val="ListParagraph"/>
        <w:numPr>
          <w:ilvl w:val="0"/>
          <w:numId w:val="12"/>
        </w:numPr>
        <w:spacing w:after="0" w:line="240" w:lineRule="auto"/>
        <w:rPr>
          <w:rFonts w:ascii="Avenir Regular" w:hAnsi="Avenir Regular" w:cs="Avenir Regular"/>
          <w:sz w:val="22"/>
          <w:szCs w:val="22"/>
        </w:rPr>
      </w:pPr>
      <w:r>
        <w:rPr>
          <w:rFonts w:ascii="Avenir Regular" w:hAnsi="Avenir Regular" w:cs="Avenir Regular"/>
          <w:sz w:val="22"/>
          <w:szCs w:val="22"/>
        </w:rPr>
        <w:t>Ensure that all warehouse paperwork is stored securely and passed on regularly to the administration team for entering onto the data collection system</w:t>
      </w:r>
    </w:p>
    <w:p w14:paraId="7D27DA90" w14:textId="2C4BA829" w:rsidR="003840D4" w:rsidRDefault="003840D4" w:rsidP="003840D4">
      <w:pPr>
        <w:pStyle w:val="ListParagraph"/>
        <w:numPr>
          <w:ilvl w:val="0"/>
          <w:numId w:val="12"/>
        </w:numPr>
        <w:spacing w:after="0" w:line="240" w:lineRule="auto"/>
        <w:rPr>
          <w:rFonts w:ascii="Avenir Regular" w:hAnsi="Avenir Regular" w:cs="Avenir Regular"/>
          <w:sz w:val="22"/>
          <w:szCs w:val="22"/>
        </w:rPr>
      </w:pPr>
      <w:r>
        <w:rPr>
          <w:rFonts w:ascii="Avenir Regular" w:hAnsi="Avenir Regular" w:cs="Avenir Regular"/>
          <w:sz w:val="22"/>
          <w:szCs w:val="22"/>
        </w:rPr>
        <w:t>Be familiar with the online data system</w:t>
      </w:r>
    </w:p>
    <w:p w14:paraId="6D7EFFC3" w14:textId="327679C3" w:rsidR="00CE57E8" w:rsidRDefault="00CE57E8" w:rsidP="00CE57E8">
      <w:pPr>
        <w:spacing w:after="0" w:line="240" w:lineRule="auto"/>
        <w:rPr>
          <w:rFonts w:ascii="Avenir Regular" w:hAnsi="Avenir Regular" w:cs="Avenir Regular"/>
          <w:sz w:val="22"/>
          <w:szCs w:val="22"/>
        </w:rPr>
      </w:pPr>
    </w:p>
    <w:p w14:paraId="0629EFA1" w14:textId="53D575BE" w:rsidR="00CE57E8" w:rsidRDefault="00CE57E8" w:rsidP="00CE57E8">
      <w:pPr>
        <w:spacing w:after="0" w:line="240" w:lineRule="auto"/>
        <w:rPr>
          <w:rFonts w:ascii="Avenir Regular" w:hAnsi="Avenir Regular" w:cs="Avenir Regular"/>
          <w:sz w:val="22"/>
          <w:szCs w:val="22"/>
        </w:rPr>
      </w:pPr>
      <w:r>
        <w:rPr>
          <w:rFonts w:ascii="Avenir Regular" w:hAnsi="Avenir Regular" w:cs="Avenir Regular"/>
          <w:b/>
          <w:bCs/>
          <w:i/>
          <w:iCs/>
          <w:sz w:val="22"/>
          <w:szCs w:val="22"/>
        </w:rPr>
        <w:t>Volunteer training, management and support</w:t>
      </w:r>
    </w:p>
    <w:p w14:paraId="3F12DF1A" w14:textId="4109CA15" w:rsidR="00CE57E8" w:rsidRDefault="00CE57E8" w:rsidP="00CE57E8">
      <w:pPr>
        <w:pStyle w:val="ListParagraph"/>
        <w:numPr>
          <w:ilvl w:val="0"/>
          <w:numId w:val="13"/>
        </w:numPr>
        <w:spacing w:after="0" w:line="240" w:lineRule="auto"/>
        <w:rPr>
          <w:rFonts w:ascii="Avenir Regular" w:hAnsi="Avenir Regular" w:cs="Avenir Regular"/>
          <w:sz w:val="22"/>
          <w:szCs w:val="22"/>
        </w:rPr>
      </w:pPr>
      <w:r>
        <w:rPr>
          <w:rFonts w:ascii="Avenir Regular" w:hAnsi="Avenir Regular" w:cs="Avenir Regular"/>
          <w:sz w:val="22"/>
          <w:szCs w:val="22"/>
        </w:rPr>
        <w:t>Partner with the Volunteer Experience Co-ordinator (VEC) to interview potential warehouse and driver volunteers as required</w:t>
      </w:r>
    </w:p>
    <w:p w14:paraId="2F9A57CE" w14:textId="015511D1" w:rsidR="00CE57E8" w:rsidRPr="00F70532" w:rsidRDefault="00146EE9" w:rsidP="00CE57E8">
      <w:pPr>
        <w:pStyle w:val="ListParagraph"/>
        <w:numPr>
          <w:ilvl w:val="0"/>
          <w:numId w:val="13"/>
        </w:numPr>
        <w:spacing w:after="0" w:line="240" w:lineRule="auto"/>
        <w:rPr>
          <w:rFonts w:ascii="Avenir Regular" w:hAnsi="Avenir Regular" w:cs="Avenir Regular"/>
          <w:sz w:val="22"/>
          <w:szCs w:val="22"/>
        </w:rPr>
      </w:pPr>
      <w:r w:rsidRPr="00F70532">
        <w:rPr>
          <w:rFonts w:ascii="Avenir Regular" w:hAnsi="Avenir Regular" w:cs="Avenir Regular"/>
          <w:sz w:val="22"/>
          <w:szCs w:val="22"/>
        </w:rPr>
        <w:t xml:space="preserve">Partner with </w:t>
      </w:r>
      <w:r w:rsidR="00CE57E8" w:rsidRPr="00F70532">
        <w:rPr>
          <w:rFonts w:ascii="Avenir Regular" w:hAnsi="Avenir Regular" w:cs="Avenir Regular"/>
          <w:sz w:val="22"/>
          <w:szCs w:val="22"/>
        </w:rPr>
        <w:t>with the VEC to deliver new volunteer inductions at the warehouse</w:t>
      </w:r>
      <w:r w:rsidRPr="00F70532">
        <w:rPr>
          <w:rFonts w:ascii="Avenir Regular" w:hAnsi="Avenir Regular" w:cs="Avenir Regular"/>
          <w:sz w:val="22"/>
          <w:szCs w:val="22"/>
        </w:rPr>
        <w:t xml:space="preserve"> </w:t>
      </w:r>
    </w:p>
    <w:p w14:paraId="37AF038A" w14:textId="275B6769" w:rsidR="00CE57E8" w:rsidRPr="00CE57E8" w:rsidRDefault="00CE57E8" w:rsidP="00CE57E8">
      <w:pPr>
        <w:pStyle w:val="ListParagraph"/>
        <w:numPr>
          <w:ilvl w:val="0"/>
          <w:numId w:val="13"/>
        </w:numPr>
        <w:spacing w:after="0" w:line="240" w:lineRule="auto"/>
        <w:rPr>
          <w:rFonts w:ascii="Avenir Regular" w:hAnsi="Avenir Regular" w:cs="Avenir Regular"/>
          <w:sz w:val="22"/>
          <w:szCs w:val="22"/>
        </w:rPr>
      </w:pPr>
      <w:r>
        <w:rPr>
          <w:rFonts w:ascii="Avenir Regular" w:hAnsi="Avenir Regular" w:cs="Avenir Regular"/>
          <w:sz w:val="22"/>
          <w:szCs w:val="22"/>
        </w:rPr>
        <w:t xml:space="preserve">In partnership with the VEC, co-ordinate warehouse volunteer rotas and driver rotas ensuring adequate numbers of volunteers </w:t>
      </w:r>
    </w:p>
    <w:p w14:paraId="3CEBCD6E" w14:textId="77777777" w:rsidR="008663AA" w:rsidRPr="008663AA" w:rsidRDefault="008663AA" w:rsidP="008663AA">
      <w:pPr>
        <w:spacing w:after="0" w:line="240" w:lineRule="auto"/>
        <w:rPr>
          <w:rFonts w:ascii="Avenir Regular" w:hAnsi="Avenir Regular" w:cs="Avenir Regular"/>
          <w:b/>
          <w:bCs/>
          <w:sz w:val="22"/>
          <w:szCs w:val="22"/>
        </w:rPr>
      </w:pPr>
    </w:p>
    <w:p w14:paraId="7D7BDDD0" w14:textId="3E89D394" w:rsidR="007275B9" w:rsidRPr="008663AA" w:rsidRDefault="007275B9" w:rsidP="007275B9">
      <w:pPr>
        <w:spacing w:after="0" w:line="240" w:lineRule="auto"/>
        <w:ind w:left="360"/>
        <w:rPr>
          <w:rFonts w:ascii="Avenir Regular" w:hAnsi="Avenir Regular" w:cs="Avenir Regular"/>
          <w:sz w:val="22"/>
          <w:szCs w:val="22"/>
        </w:rPr>
      </w:pPr>
      <w:r w:rsidRPr="008663AA">
        <w:rPr>
          <w:rFonts w:ascii="Avenir Regular" w:hAnsi="Avenir Regular" w:cs="Avenir Regular"/>
          <w:sz w:val="22"/>
          <w:szCs w:val="22"/>
        </w:rPr>
        <w:t>These duties provide a framework for the role and should not be regarded as a definitive list.  Other reasonable duties may be required cons</w:t>
      </w:r>
      <w:r w:rsidR="0079450C" w:rsidRPr="008663AA">
        <w:rPr>
          <w:rFonts w:ascii="Avenir Regular" w:hAnsi="Avenir Regular" w:cs="Avenir Regular"/>
          <w:sz w:val="22"/>
          <w:szCs w:val="22"/>
        </w:rPr>
        <w:t>istent with the grade of the role.</w:t>
      </w:r>
    </w:p>
    <w:p w14:paraId="19921251" w14:textId="15D8D05F" w:rsidR="00F16A0B" w:rsidRDefault="00F16A0B" w:rsidP="00AD35B8">
      <w:pPr>
        <w:spacing w:after="0" w:line="240" w:lineRule="auto"/>
        <w:rPr>
          <w:rFonts w:ascii="Avenir Regular" w:hAnsi="Avenir Regular" w:cs="Avenir Regular"/>
          <w:b/>
          <w:sz w:val="22"/>
          <w:szCs w:val="22"/>
        </w:rPr>
      </w:pPr>
    </w:p>
    <w:p w14:paraId="39BE8BD4" w14:textId="5E070A26" w:rsidR="00CE57E8" w:rsidRDefault="00CE57E8" w:rsidP="00AD35B8">
      <w:pPr>
        <w:spacing w:after="0" w:line="240" w:lineRule="auto"/>
        <w:rPr>
          <w:rFonts w:ascii="Avenir Regular" w:hAnsi="Avenir Regular" w:cs="Avenir Regular"/>
          <w:b/>
          <w:sz w:val="22"/>
          <w:szCs w:val="22"/>
        </w:rPr>
      </w:pPr>
    </w:p>
    <w:p w14:paraId="2F578C35" w14:textId="60E3ADDE" w:rsidR="00AD35B8" w:rsidRPr="008663AA" w:rsidRDefault="00AD35B8" w:rsidP="00AD35B8">
      <w:pPr>
        <w:spacing w:after="0" w:line="240" w:lineRule="auto"/>
        <w:rPr>
          <w:rFonts w:ascii="Avenir Regular" w:hAnsi="Avenir Regular" w:cs="Avenir Regular"/>
          <w:b/>
          <w:sz w:val="22"/>
          <w:szCs w:val="22"/>
        </w:rPr>
      </w:pPr>
      <w:r w:rsidRPr="008663AA">
        <w:rPr>
          <w:rFonts w:ascii="Avenir Regular" w:hAnsi="Avenir Regular" w:cs="Avenir Regular"/>
          <w:b/>
          <w:sz w:val="22"/>
          <w:szCs w:val="22"/>
        </w:rPr>
        <w:t>Qualifications, Skills and Experience Required</w:t>
      </w:r>
    </w:p>
    <w:p w14:paraId="4CAAA718" w14:textId="77777777" w:rsidR="00AD35B8" w:rsidRPr="008663AA" w:rsidRDefault="00AD35B8" w:rsidP="00AD35B8">
      <w:pPr>
        <w:spacing w:after="0" w:line="240" w:lineRule="auto"/>
        <w:rPr>
          <w:rFonts w:ascii="Avenir Regular" w:hAnsi="Avenir Regular" w:cs="Avenir Regular"/>
          <w:b/>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31"/>
        <w:gridCol w:w="2976"/>
      </w:tblGrid>
      <w:tr w:rsidR="00AD35B8" w:rsidRPr="008663AA" w14:paraId="0FE1614B" w14:textId="77777777" w:rsidTr="00AD35B8">
        <w:trPr>
          <w:trHeight w:val="460"/>
        </w:trPr>
        <w:tc>
          <w:tcPr>
            <w:tcW w:w="2694" w:type="dxa"/>
            <w:shd w:val="clear" w:color="auto" w:fill="auto"/>
            <w:vAlign w:val="center"/>
          </w:tcPr>
          <w:p w14:paraId="49D91564" w14:textId="77777777" w:rsidR="00AD35B8" w:rsidRPr="008663AA" w:rsidRDefault="00AD35B8" w:rsidP="00AD35B8">
            <w:pPr>
              <w:spacing w:after="0" w:line="240" w:lineRule="auto"/>
              <w:jc w:val="center"/>
              <w:rPr>
                <w:rFonts w:ascii="Avenir Regular" w:hAnsi="Avenir Regular" w:cs="Avenir Regular"/>
                <w:b/>
                <w:sz w:val="22"/>
                <w:szCs w:val="22"/>
              </w:rPr>
            </w:pPr>
            <w:r w:rsidRPr="008663AA">
              <w:rPr>
                <w:rFonts w:ascii="Avenir Regular" w:hAnsi="Avenir Regular" w:cs="Avenir Regular"/>
                <w:b/>
                <w:sz w:val="22"/>
                <w:szCs w:val="22"/>
              </w:rPr>
              <w:t>Requirement</w:t>
            </w:r>
          </w:p>
        </w:tc>
        <w:tc>
          <w:tcPr>
            <w:tcW w:w="3431" w:type="dxa"/>
            <w:shd w:val="clear" w:color="auto" w:fill="auto"/>
            <w:vAlign w:val="center"/>
          </w:tcPr>
          <w:p w14:paraId="281676B8" w14:textId="77777777" w:rsidR="00AD35B8" w:rsidRPr="008663AA" w:rsidRDefault="00AD35B8" w:rsidP="00AD35B8">
            <w:pPr>
              <w:spacing w:after="0" w:line="240" w:lineRule="auto"/>
              <w:jc w:val="center"/>
              <w:rPr>
                <w:rFonts w:ascii="Avenir Regular" w:hAnsi="Avenir Regular" w:cs="Avenir Regular"/>
                <w:b/>
                <w:sz w:val="22"/>
                <w:szCs w:val="22"/>
              </w:rPr>
            </w:pPr>
            <w:r w:rsidRPr="008663AA">
              <w:rPr>
                <w:rFonts w:ascii="Avenir Regular" w:hAnsi="Avenir Regular" w:cs="Avenir Regular"/>
                <w:b/>
                <w:sz w:val="22"/>
                <w:szCs w:val="22"/>
              </w:rPr>
              <w:t>Essential</w:t>
            </w:r>
          </w:p>
        </w:tc>
        <w:tc>
          <w:tcPr>
            <w:tcW w:w="2976" w:type="dxa"/>
            <w:vAlign w:val="center"/>
          </w:tcPr>
          <w:p w14:paraId="00D53F13" w14:textId="77777777" w:rsidR="00AD35B8" w:rsidRPr="008663AA" w:rsidRDefault="00AD35B8" w:rsidP="00AD35B8">
            <w:pPr>
              <w:spacing w:after="0" w:line="240" w:lineRule="auto"/>
              <w:jc w:val="center"/>
              <w:rPr>
                <w:rFonts w:ascii="Avenir Regular" w:hAnsi="Avenir Regular" w:cs="Avenir Regular"/>
                <w:b/>
                <w:sz w:val="22"/>
                <w:szCs w:val="22"/>
              </w:rPr>
            </w:pPr>
            <w:r w:rsidRPr="008663AA">
              <w:rPr>
                <w:rFonts w:ascii="Avenir Regular" w:hAnsi="Avenir Regular" w:cs="Avenir Regular"/>
                <w:b/>
                <w:sz w:val="22"/>
                <w:szCs w:val="22"/>
              </w:rPr>
              <w:t>Desirable</w:t>
            </w:r>
          </w:p>
        </w:tc>
      </w:tr>
      <w:tr w:rsidR="00AD35B8" w:rsidRPr="008663AA" w14:paraId="25703F9A" w14:textId="77777777" w:rsidTr="00AD35B8">
        <w:tc>
          <w:tcPr>
            <w:tcW w:w="2694" w:type="dxa"/>
            <w:shd w:val="clear" w:color="auto" w:fill="auto"/>
            <w:vAlign w:val="center"/>
          </w:tcPr>
          <w:p w14:paraId="545E4639" w14:textId="77777777" w:rsidR="00AD35B8" w:rsidRPr="008663AA" w:rsidRDefault="00AD35B8" w:rsidP="00AD35B8">
            <w:pPr>
              <w:spacing w:after="0" w:line="240" w:lineRule="auto"/>
              <w:rPr>
                <w:rFonts w:ascii="Avenir Regular" w:hAnsi="Avenir Regular" w:cs="Avenir Regular"/>
                <w:sz w:val="22"/>
                <w:szCs w:val="22"/>
              </w:rPr>
            </w:pPr>
            <w:r w:rsidRPr="008663AA">
              <w:rPr>
                <w:rFonts w:ascii="Avenir Regular" w:hAnsi="Avenir Regular" w:cs="Avenir Regular"/>
                <w:sz w:val="22"/>
                <w:szCs w:val="22"/>
              </w:rPr>
              <w:t>Education, training and qualifications</w:t>
            </w:r>
          </w:p>
        </w:tc>
        <w:tc>
          <w:tcPr>
            <w:tcW w:w="3431" w:type="dxa"/>
            <w:shd w:val="clear" w:color="auto" w:fill="auto"/>
          </w:tcPr>
          <w:p w14:paraId="3FB8E517" w14:textId="77777777" w:rsidR="00AD35B8" w:rsidRPr="008663AA" w:rsidRDefault="00AD35B8" w:rsidP="006F51F3">
            <w:pPr>
              <w:numPr>
                <w:ilvl w:val="0"/>
                <w:numId w:val="6"/>
              </w:numPr>
              <w:spacing w:after="0" w:line="240" w:lineRule="auto"/>
              <w:ind w:left="175" w:hanging="218"/>
              <w:rPr>
                <w:rFonts w:ascii="Avenir Regular" w:hAnsi="Avenir Regular" w:cs="Avenir Regular"/>
                <w:sz w:val="22"/>
                <w:szCs w:val="22"/>
              </w:rPr>
            </w:pPr>
            <w:r w:rsidRPr="008663AA">
              <w:rPr>
                <w:rFonts w:ascii="Avenir Regular" w:hAnsi="Avenir Regular" w:cs="Avenir Regular"/>
                <w:sz w:val="22"/>
                <w:szCs w:val="22"/>
              </w:rPr>
              <w:t>GCSE or equivalent Maths, English and ICT – Grade A to C</w:t>
            </w:r>
          </w:p>
          <w:p w14:paraId="33398690" w14:textId="576F1505" w:rsidR="00AD35B8" w:rsidRPr="008663AA" w:rsidRDefault="00AD35B8" w:rsidP="006F51F3">
            <w:pPr>
              <w:numPr>
                <w:ilvl w:val="0"/>
                <w:numId w:val="6"/>
              </w:numPr>
              <w:spacing w:after="0" w:line="240" w:lineRule="auto"/>
              <w:ind w:left="175" w:hanging="218"/>
              <w:rPr>
                <w:rFonts w:ascii="Avenir Regular" w:hAnsi="Avenir Regular" w:cs="Avenir Regular"/>
                <w:sz w:val="22"/>
                <w:szCs w:val="22"/>
              </w:rPr>
            </w:pPr>
            <w:r w:rsidRPr="008663AA">
              <w:rPr>
                <w:rFonts w:ascii="Avenir Regular" w:hAnsi="Avenir Regular" w:cs="Avenir Regular"/>
                <w:sz w:val="22"/>
                <w:szCs w:val="22"/>
              </w:rPr>
              <w:t>Full driving licence</w:t>
            </w:r>
            <w:r w:rsidR="00363116" w:rsidRPr="008663AA">
              <w:rPr>
                <w:rFonts w:ascii="Avenir Regular" w:hAnsi="Avenir Regular" w:cs="Avenir Regular"/>
                <w:sz w:val="22"/>
                <w:szCs w:val="22"/>
              </w:rPr>
              <w:t xml:space="preserve"> with use of own car</w:t>
            </w:r>
          </w:p>
          <w:p w14:paraId="40EC08AC" w14:textId="77777777" w:rsidR="00AD35B8" w:rsidRPr="008663AA" w:rsidRDefault="00AD35B8" w:rsidP="006F51F3">
            <w:pPr>
              <w:numPr>
                <w:ilvl w:val="0"/>
                <w:numId w:val="6"/>
              </w:numPr>
              <w:spacing w:after="0" w:line="240" w:lineRule="auto"/>
              <w:ind w:left="175" w:hanging="218"/>
              <w:rPr>
                <w:rFonts w:ascii="Avenir Regular" w:hAnsi="Avenir Regular" w:cs="Avenir Regular"/>
                <w:sz w:val="22"/>
                <w:szCs w:val="22"/>
              </w:rPr>
            </w:pPr>
            <w:r w:rsidRPr="008663AA">
              <w:rPr>
                <w:rFonts w:ascii="Avenir Regular" w:hAnsi="Avenir Regular" w:cs="Avenir Regular"/>
                <w:sz w:val="22"/>
                <w:szCs w:val="22"/>
              </w:rPr>
              <w:t>Computer literate with a strong working knowledge of Microsoft Office suite</w:t>
            </w:r>
          </w:p>
          <w:p w14:paraId="3A157777" w14:textId="77777777" w:rsidR="00AD35B8" w:rsidRPr="008663AA" w:rsidRDefault="00AD35B8" w:rsidP="00AD35B8">
            <w:pPr>
              <w:spacing w:after="0" w:line="240" w:lineRule="auto"/>
              <w:ind w:left="175"/>
              <w:rPr>
                <w:rFonts w:ascii="Avenir Regular" w:hAnsi="Avenir Regular" w:cs="Avenir Regular"/>
                <w:sz w:val="22"/>
                <w:szCs w:val="22"/>
              </w:rPr>
            </w:pPr>
          </w:p>
        </w:tc>
        <w:tc>
          <w:tcPr>
            <w:tcW w:w="2976" w:type="dxa"/>
          </w:tcPr>
          <w:p w14:paraId="3F6BCBA5" w14:textId="7C299F3B" w:rsidR="00AD35B8" w:rsidRPr="008663AA" w:rsidRDefault="00AD35B8" w:rsidP="000140C3">
            <w:pPr>
              <w:spacing w:after="0" w:line="240" w:lineRule="auto"/>
              <w:ind w:left="176"/>
              <w:rPr>
                <w:rFonts w:ascii="Avenir Regular" w:hAnsi="Avenir Regular" w:cs="Avenir Regular"/>
                <w:sz w:val="22"/>
                <w:szCs w:val="22"/>
              </w:rPr>
            </w:pPr>
          </w:p>
        </w:tc>
      </w:tr>
      <w:tr w:rsidR="00AD35B8" w:rsidRPr="008663AA" w14:paraId="0D2770B1" w14:textId="77777777" w:rsidTr="001D1549">
        <w:trPr>
          <w:trHeight w:val="1125"/>
        </w:trPr>
        <w:tc>
          <w:tcPr>
            <w:tcW w:w="2694" w:type="dxa"/>
            <w:shd w:val="clear" w:color="auto" w:fill="auto"/>
            <w:vAlign w:val="center"/>
          </w:tcPr>
          <w:p w14:paraId="5E44B56F" w14:textId="77777777" w:rsidR="00AD35B8" w:rsidRPr="008663AA" w:rsidRDefault="00AD35B8" w:rsidP="00AD35B8">
            <w:pPr>
              <w:spacing w:after="0" w:line="240" w:lineRule="auto"/>
              <w:rPr>
                <w:rFonts w:ascii="Avenir Regular" w:hAnsi="Avenir Regular" w:cs="Avenir Regular"/>
                <w:sz w:val="22"/>
                <w:szCs w:val="22"/>
              </w:rPr>
            </w:pPr>
            <w:r w:rsidRPr="008663AA">
              <w:rPr>
                <w:rFonts w:ascii="Avenir Regular" w:hAnsi="Avenir Regular" w:cs="Avenir Regular"/>
                <w:sz w:val="22"/>
                <w:szCs w:val="22"/>
              </w:rPr>
              <w:t>Skills, knowledge and experience</w:t>
            </w:r>
          </w:p>
        </w:tc>
        <w:tc>
          <w:tcPr>
            <w:tcW w:w="3431" w:type="dxa"/>
            <w:shd w:val="clear" w:color="auto" w:fill="auto"/>
          </w:tcPr>
          <w:p w14:paraId="4A9012DA" w14:textId="58FB5602" w:rsidR="00044954" w:rsidRPr="008663AA" w:rsidRDefault="00430AAC" w:rsidP="00DE597E">
            <w:pPr>
              <w:pStyle w:val="ListParagraph"/>
              <w:numPr>
                <w:ilvl w:val="0"/>
                <w:numId w:val="10"/>
              </w:numPr>
              <w:spacing w:after="0" w:line="240" w:lineRule="auto"/>
              <w:ind w:left="203" w:hanging="216"/>
              <w:rPr>
                <w:rFonts w:ascii="Avenir Regular" w:hAnsi="Avenir Regular" w:cs="Avenir Regular"/>
                <w:sz w:val="22"/>
                <w:szCs w:val="22"/>
              </w:rPr>
            </w:pPr>
            <w:r>
              <w:rPr>
                <w:rFonts w:ascii="Avenir Regular" w:hAnsi="Avenir Regular" w:cs="Avenir Regular"/>
                <w:sz w:val="22"/>
                <w:szCs w:val="22"/>
              </w:rPr>
              <w:t>Be able to work in a team and deliver high quality customer service</w:t>
            </w:r>
          </w:p>
          <w:p w14:paraId="0B74A9C6" w14:textId="77777777" w:rsidR="00017E37" w:rsidRDefault="00430AAC" w:rsidP="00DE597E">
            <w:pPr>
              <w:pStyle w:val="ListParagraph"/>
              <w:numPr>
                <w:ilvl w:val="0"/>
                <w:numId w:val="10"/>
              </w:numPr>
              <w:spacing w:after="0" w:line="240" w:lineRule="auto"/>
              <w:ind w:left="203" w:hanging="216"/>
              <w:rPr>
                <w:rFonts w:ascii="Avenir Regular" w:hAnsi="Avenir Regular" w:cs="Avenir Regular"/>
                <w:sz w:val="22"/>
                <w:szCs w:val="22"/>
              </w:rPr>
            </w:pPr>
            <w:r>
              <w:rPr>
                <w:rFonts w:ascii="Avenir Regular" w:hAnsi="Avenir Regular" w:cs="Avenir Regular"/>
                <w:sz w:val="22"/>
                <w:szCs w:val="22"/>
              </w:rPr>
              <w:t>Experience of managing people including volunteers</w:t>
            </w:r>
          </w:p>
          <w:p w14:paraId="30DCDCFF" w14:textId="77777777" w:rsidR="00430AAC" w:rsidRDefault="00430AAC" w:rsidP="00DE597E">
            <w:pPr>
              <w:pStyle w:val="ListParagraph"/>
              <w:numPr>
                <w:ilvl w:val="0"/>
                <w:numId w:val="10"/>
              </w:numPr>
              <w:spacing w:after="0" w:line="240" w:lineRule="auto"/>
              <w:ind w:left="203" w:hanging="216"/>
              <w:rPr>
                <w:rFonts w:ascii="Avenir Regular" w:hAnsi="Avenir Regular" w:cs="Avenir Regular"/>
                <w:sz w:val="22"/>
                <w:szCs w:val="22"/>
              </w:rPr>
            </w:pPr>
            <w:r>
              <w:rPr>
                <w:rFonts w:ascii="Avenir Regular" w:hAnsi="Avenir Regular" w:cs="Avenir Regular"/>
                <w:sz w:val="22"/>
                <w:szCs w:val="22"/>
              </w:rPr>
              <w:t>Good communication skills</w:t>
            </w:r>
          </w:p>
          <w:p w14:paraId="61D7649B" w14:textId="77777777" w:rsidR="00430AAC" w:rsidRDefault="00430AAC" w:rsidP="00DE597E">
            <w:pPr>
              <w:pStyle w:val="ListParagraph"/>
              <w:numPr>
                <w:ilvl w:val="0"/>
                <w:numId w:val="10"/>
              </w:numPr>
              <w:spacing w:after="0" w:line="240" w:lineRule="auto"/>
              <w:ind w:left="203" w:hanging="216"/>
              <w:rPr>
                <w:rFonts w:ascii="Avenir Regular" w:hAnsi="Avenir Regular" w:cs="Avenir Regular"/>
                <w:sz w:val="22"/>
                <w:szCs w:val="22"/>
              </w:rPr>
            </w:pPr>
            <w:r>
              <w:rPr>
                <w:rFonts w:ascii="Avenir Regular" w:hAnsi="Avenir Regular" w:cs="Avenir Regular"/>
                <w:sz w:val="22"/>
                <w:szCs w:val="22"/>
              </w:rPr>
              <w:t>Ability to plan, manage and monitor a project</w:t>
            </w:r>
          </w:p>
          <w:p w14:paraId="6AEC3066" w14:textId="0209B331" w:rsidR="00430AAC" w:rsidRDefault="00430AAC" w:rsidP="00DE597E">
            <w:pPr>
              <w:pStyle w:val="ListParagraph"/>
              <w:numPr>
                <w:ilvl w:val="0"/>
                <w:numId w:val="10"/>
              </w:numPr>
              <w:spacing w:after="0" w:line="240" w:lineRule="auto"/>
              <w:ind w:left="203" w:hanging="216"/>
              <w:rPr>
                <w:rFonts w:ascii="Avenir Regular" w:hAnsi="Avenir Regular" w:cs="Avenir Regular"/>
                <w:sz w:val="22"/>
                <w:szCs w:val="22"/>
              </w:rPr>
            </w:pPr>
            <w:r>
              <w:rPr>
                <w:rFonts w:ascii="Avenir Regular" w:hAnsi="Avenir Regular" w:cs="Avenir Regular"/>
                <w:sz w:val="22"/>
                <w:szCs w:val="22"/>
              </w:rPr>
              <w:t>Comfortable user of email</w:t>
            </w:r>
          </w:p>
          <w:p w14:paraId="4B0B3A8B" w14:textId="30D10EE2" w:rsidR="00430AAC" w:rsidRPr="008663AA" w:rsidRDefault="00430AAC" w:rsidP="00DE597E">
            <w:pPr>
              <w:pStyle w:val="ListParagraph"/>
              <w:numPr>
                <w:ilvl w:val="0"/>
                <w:numId w:val="10"/>
              </w:numPr>
              <w:spacing w:after="0" w:line="240" w:lineRule="auto"/>
              <w:ind w:left="203" w:hanging="216"/>
              <w:rPr>
                <w:rFonts w:ascii="Avenir Regular" w:hAnsi="Avenir Regular" w:cs="Avenir Regular"/>
                <w:sz w:val="22"/>
                <w:szCs w:val="22"/>
              </w:rPr>
            </w:pPr>
            <w:r>
              <w:rPr>
                <w:rFonts w:ascii="Avenir Regular" w:hAnsi="Avenir Regular" w:cs="Avenir Regular"/>
                <w:sz w:val="22"/>
                <w:szCs w:val="22"/>
              </w:rPr>
              <w:t>Full clean driving licence</w:t>
            </w:r>
          </w:p>
        </w:tc>
        <w:tc>
          <w:tcPr>
            <w:tcW w:w="2976" w:type="dxa"/>
          </w:tcPr>
          <w:p w14:paraId="00427A3A" w14:textId="77777777" w:rsidR="00017E37" w:rsidRDefault="00430AAC" w:rsidP="006F51F3">
            <w:pPr>
              <w:numPr>
                <w:ilvl w:val="0"/>
                <w:numId w:val="6"/>
              </w:numPr>
              <w:spacing w:after="0" w:line="240" w:lineRule="auto"/>
              <w:ind w:left="175" w:hanging="218"/>
              <w:rPr>
                <w:rFonts w:ascii="Avenir Regular" w:hAnsi="Avenir Regular" w:cs="Avenir Regular"/>
                <w:sz w:val="22"/>
                <w:szCs w:val="22"/>
              </w:rPr>
            </w:pPr>
            <w:r>
              <w:rPr>
                <w:rFonts w:ascii="Avenir Regular" w:hAnsi="Avenir Regular" w:cs="Avenir Regular"/>
                <w:sz w:val="22"/>
                <w:szCs w:val="22"/>
              </w:rPr>
              <w:t>Working in a similar organisation</w:t>
            </w:r>
          </w:p>
          <w:p w14:paraId="4CD11BE1" w14:textId="5EFB0549" w:rsidR="00430AAC" w:rsidRPr="008663AA" w:rsidRDefault="00430AAC" w:rsidP="00430AAC">
            <w:pPr>
              <w:spacing w:after="0" w:line="240" w:lineRule="auto"/>
              <w:ind w:left="175"/>
              <w:rPr>
                <w:rFonts w:ascii="Avenir Regular" w:hAnsi="Avenir Regular" w:cs="Avenir Regular"/>
                <w:sz w:val="22"/>
                <w:szCs w:val="22"/>
              </w:rPr>
            </w:pPr>
          </w:p>
        </w:tc>
      </w:tr>
      <w:tr w:rsidR="00AD35B8" w:rsidRPr="008663AA" w14:paraId="5E2ABCA6" w14:textId="77777777" w:rsidTr="00AD35B8">
        <w:tc>
          <w:tcPr>
            <w:tcW w:w="2694" w:type="dxa"/>
            <w:shd w:val="clear" w:color="auto" w:fill="auto"/>
            <w:vAlign w:val="center"/>
          </w:tcPr>
          <w:p w14:paraId="3D1AE3A2" w14:textId="77777777" w:rsidR="00AD35B8" w:rsidRPr="008663AA" w:rsidRDefault="00AD35B8" w:rsidP="00AD35B8">
            <w:pPr>
              <w:spacing w:after="0" w:line="240" w:lineRule="auto"/>
              <w:rPr>
                <w:rFonts w:ascii="Avenir Regular" w:hAnsi="Avenir Regular" w:cs="Avenir Regular"/>
                <w:sz w:val="22"/>
                <w:szCs w:val="22"/>
              </w:rPr>
            </w:pPr>
            <w:r w:rsidRPr="008663AA">
              <w:rPr>
                <w:rFonts w:ascii="Avenir Regular" w:hAnsi="Avenir Regular" w:cs="Avenir Regular"/>
                <w:sz w:val="22"/>
                <w:szCs w:val="22"/>
              </w:rPr>
              <w:t>Personal Attributes</w:t>
            </w:r>
          </w:p>
        </w:tc>
        <w:tc>
          <w:tcPr>
            <w:tcW w:w="3431" w:type="dxa"/>
            <w:shd w:val="clear" w:color="auto" w:fill="auto"/>
          </w:tcPr>
          <w:p w14:paraId="45D4B492" w14:textId="04EA6D2E" w:rsidR="002014A1" w:rsidRDefault="00430AAC" w:rsidP="006F51F3">
            <w:pPr>
              <w:numPr>
                <w:ilvl w:val="0"/>
                <w:numId w:val="6"/>
              </w:numPr>
              <w:spacing w:after="0" w:line="240" w:lineRule="auto"/>
              <w:ind w:left="175" w:hanging="218"/>
              <w:rPr>
                <w:rFonts w:ascii="Avenir Regular" w:hAnsi="Avenir Regular" w:cs="Avenir Regular"/>
                <w:sz w:val="22"/>
                <w:szCs w:val="22"/>
              </w:rPr>
            </w:pPr>
            <w:r>
              <w:rPr>
                <w:rFonts w:ascii="Avenir Regular" w:hAnsi="Avenir Regular" w:cs="Avenir Regular"/>
                <w:sz w:val="22"/>
                <w:szCs w:val="22"/>
              </w:rPr>
              <w:t>Ability to manage and work unsupervised</w:t>
            </w:r>
          </w:p>
          <w:p w14:paraId="306B1E75" w14:textId="6F0765FC" w:rsidR="00430AAC" w:rsidRPr="008663AA" w:rsidRDefault="00430AAC" w:rsidP="006F51F3">
            <w:pPr>
              <w:numPr>
                <w:ilvl w:val="0"/>
                <w:numId w:val="6"/>
              </w:numPr>
              <w:spacing w:after="0" w:line="240" w:lineRule="auto"/>
              <w:ind w:left="175" w:hanging="218"/>
              <w:rPr>
                <w:rFonts w:ascii="Avenir Regular" w:hAnsi="Avenir Regular" w:cs="Avenir Regular"/>
                <w:sz w:val="22"/>
                <w:szCs w:val="22"/>
              </w:rPr>
            </w:pPr>
            <w:r>
              <w:rPr>
                <w:rFonts w:ascii="Avenir Regular" w:hAnsi="Avenir Regular" w:cs="Avenir Regular"/>
                <w:sz w:val="22"/>
                <w:szCs w:val="22"/>
              </w:rPr>
              <w:t>Enthusiastic about the work of the food bank</w:t>
            </w:r>
          </w:p>
          <w:p w14:paraId="4F5F5D59" w14:textId="77777777" w:rsidR="00AD35B8" w:rsidRPr="008663AA" w:rsidRDefault="00AD35B8" w:rsidP="006F51F3">
            <w:pPr>
              <w:numPr>
                <w:ilvl w:val="0"/>
                <w:numId w:val="6"/>
              </w:numPr>
              <w:spacing w:after="0" w:line="240" w:lineRule="auto"/>
              <w:ind w:left="175" w:hanging="218"/>
              <w:rPr>
                <w:rFonts w:ascii="Avenir Regular" w:hAnsi="Avenir Regular" w:cs="Avenir Regular"/>
                <w:sz w:val="22"/>
                <w:szCs w:val="22"/>
              </w:rPr>
            </w:pPr>
            <w:r w:rsidRPr="008663AA">
              <w:rPr>
                <w:rFonts w:ascii="Avenir Regular" w:hAnsi="Avenir Regular" w:cs="Avenir Regular"/>
                <w:sz w:val="22"/>
                <w:szCs w:val="22"/>
              </w:rPr>
              <w:lastRenderedPageBreak/>
              <w:t>Sympathetic to the Christian beliefs of the organisation</w:t>
            </w:r>
          </w:p>
          <w:p w14:paraId="188D0C35" w14:textId="77777777" w:rsidR="00AD35B8" w:rsidRPr="008663AA" w:rsidRDefault="00AD35B8" w:rsidP="00AD35B8">
            <w:pPr>
              <w:spacing w:after="0" w:line="240" w:lineRule="auto"/>
              <w:ind w:left="175"/>
              <w:rPr>
                <w:rFonts w:ascii="Avenir Regular" w:hAnsi="Avenir Regular" w:cs="Avenir Regular"/>
                <w:sz w:val="22"/>
                <w:szCs w:val="22"/>
              </w:rPr>
            </w:pPr>
          </w:p>
        </w:tc>
        <w:tc>
          <w:tcPr>
            <w:tcW w:w="2976" w:type="dxa"/>
          </w:tcPr>
          <w:p w14:paraId="7619FDCE" w14:textId="2898D0B7" w:rsidR="00AD35B8" w:rsidRPr="00430AAC" w:rsidRDefault="00430AAC" w:rsidP="00430AAC">
            <w:pPr>
              <w:pStyle w:val="ListParagraph"/>
              <w:numPr>
                <w:ilvl w:val="0"/>
                <w:numId w:val="6"/>
              </w:numPr>
              <w:spacing w:after="0" w:line="240" w:lineRule="auto"/>
              <w:ind w:left="170" w:hanging="171"/>
              <w:rPr>
                <w:rFonts w:ascii="Avenir Regular" w:hAnsi="Avenir Regular" w:cs="Avenir Regular"/>
                <w:sz w:val="22"/>
                <w:szCs w:val="22"/>
              </w:rPr>
            </w:pPr>
            <w:r>
              <w:rPr>
                <w:rFonts w:ascii="Avenir Regular" w:hAnsi="Avenir Regular" w:cs="Avenir Regular"/>
                <w:sz w:val="22"/>
                <w:szCs w:val="22"/>
              </w:rPr>
              <w:lastRenderedPageBreak/>
              <w:t>Willing and able to handle crates weighing up to 20kg</w:t>
            </w:r>
          </w:p>
        </w:tc>
      </w:tr>
    </w:tbl>
    <w:p w14:paraId="28940D0A" w14:textId="77777777" w:rsidR="00AD35B8" w:rsidRPr="008663AA" w:rsidRDefault="00AD35B8" w:rsidP="00AD35B8">
      <w:pPr>
        <w:spacing w:after="0" w:line="240" w:lineRule="auto"/>
        <w:rPr>
          <w:rFonts w:ascii="Avenir Regular" w:hAnsi="Avenir Regular" w:cs="Avenir Regular"/>
          <w:b/>
          <w:sz w:val="22"/>
          <w:szCs w:val="22"/>
        </w:rPr>
      </w:pPr>
    </w:p>
    <w:p w14:paraId="52C4FF37" w14:textId="77777777" w:rsidR="00AD35B8" w:rsidRPr="008663AA" w:rsidRDefault="00AD35B8" w:rsidP="00AD35B8">
      <w:pPr>
        <w:spacing w:after="0" w:line="240" w:lineRule="auto"/>
        <w:rPr>
          <w:rFonts w:ascii="Avenir Regular" w:hAnsi="Avenir Regular" w:cs="Avenir Regular"/>
          <w:b/>
          <w:sz w:val="22"/>
          <w:szCs w:val="22"/>
        </w:rPr>
      </w:pPr>
    </w:p>
    <w:p w14:paraId="6A7FBEDD" w14:textId="77777777" w:rsidR="00AD35B8" w:rsidRPr="008663AA" w:rsidRDefault="00AD35B8" w:rsidP="00AD35B8">
      <w:pPr>
        <w:spacing w:after="0" w:line="240" w:lineRule="auto"/>
        <w:rPr>
          <w:rFonts w:ascii="Avenir Regular" w:hAnsi="Avenir Regular" w:cs="Avenir Regular"/>
          <w:b/>
          <w:sz w:val="22"/>
          <w:szCs w:val="22"/>
        </w:rPr>
      </w:pPr>
      <w:r w:rsidRPr="008663AA">
        <w:rPr>
          <w:rFonts w:ascii="Avenir Regular" w:hAnsi="Avenir Regular" w:cs="Avenir Regular"/>
          <w:b/>
          <w:sz w:val="22"/>
          <w:szCs w:val="22"/>
        </w:rPr>
        <w:t>People behaviours</w:t>
      </w:r>
    </w:p>
    <w:p w14:paraId="41CA14FA" w14:textId="77777777" w:rsidR="00AD35B8" w:rsidRPr="008663AA" w:rsidRDefault="00AD35B8" w:rsidP="00AD35B8">
      <w:pPr>
        <w:spacing w:after="0" w:line="240" w:lineRule="auto"/>
        <w:rPr>
          <w:rFonts w:ascii="Avenir Regular" w:hAnsi="Avenir Regular" w:cs="Avenir Regular"/>
          <w:b/>
          <w:sz w:val="22"/>
          <w:szCs w:val="22"/>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6595"/>
      </w:tblGrid>
      <w:tr w:rsidR="00AD35B8" w:rsidRPr="008663AA" w14:paraId="2B36DA9A" w14:textId="77777777" w:rsidTr="002448EB">
        <w:trPr>
          <w:trHeight w:val="422"/>
        </w:trPr>
        <w:tc>
          <w:tcPr>
            <w:tcW w:w="1293" w:type="pct"/>
            <w:shd w:val="clear" w:color="auto" w:fill="auto"/>
          </w:tcPr>
          <w:p w14:paraId="00939BDB" w14:textId="77777777" w:rsidR="00AD35B8" w:rsidRPr="008663AA" w:rsidRDefault="00AD35B8" w:rsidP="00AD35B8">
            <w:pPr>
              <w:spacing w:after="0" w:line="240" w:lineRule="auto"/>
              <w:rPr>
                <w:rFonts w:ascii="Avenir Regular" w:hAnsi="Avenir Regular" w:cs="Avenir Regular"/>
                <w:bCs/>
                <w:sz w:val="22"/>
                <w:szCs w:val="22"/>
              </w:rPr>
            </w:pPr>
            <w:r w:rsidRPr="008663AA">
              <w:rPr>
                <w:rFonts w:ascii="Avenir Regular" w:hAnsi="Avenir Regular" w:cs="Avenir Regular"/>
                <w:bCs/>
                <w:sz w:val="22"/>
                <w:szCs w:val="22"/>
              </w:rPr>
              <w:t>Communication &amp; Team Working</w:t>
            </w:r>
          </w:p>
        </w:tc>
        <w:tc>
          <w:tcPr>
            <w:tcW w:w="3707" w:type="pct"/>
            <w:shd w:val="clear" w:color="auto" w:fill="auto"/>
          </w:tcPr>
          <w:p w14:paraId="39CEDCA7"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 xml:space="preserve">Acts openly and honestly.  </w:t>
            </w:r>
          </w:p>
          <w:p w14:paraId="4FF3C012"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 xml:space="preserve">Shows respect for others. </w:t>
            </w:r>
          </w:p>
          <w:p w14:paraId="551C49D4"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 xml:space="preserve">Communicates with others in a clear and structured fashion (written and verbal). </w:t>
            </w:r>
          </w:p>
          <w:p w14:paraId="39493B4F"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Demonstrates a 'can do' approach.</w:t>
            </w:r>
          </w:p>
          <w:p w14:paraId="497511C0"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Understands the importance of confidentiality and data security</w:t>
            </w:r>
          </w:p>
        </w:tc>
      </w:tr>
      <w:tr w:rsidR="00AD35B8" w:rsidRPr="008663AA" w14:paraId="65AB204D" w14:textId="77777777" w:rsidTr="002448EB">
        <w:trPr>
          <w:trHeight w:val="600"/>
        </w:trPr>
        <w:tc>
          <w:tcPr>
            <w:tcW w:w="1293" w:type="pct"/>
            <w:shd w:val="clear" w:color="auto" w:fill="auto"/>
          </w:tcPr>
          <w:p w14:paraId="726D1657" w14:textId="77777777" w:rsidR="00AD35B8" w:rsidRPr="008663AA" w:rsidRDefault="00AD35B8" w:rsidP="00AD35B8">
            <w:pPr>
              <w:spacing w:after="0" w:line="240" w:lineRule="auto"/>
              <w:rPr>
                <w:rFonts w:ascii="Avenir Regular" w:hAnsi="Avenir Regular" w:cs="Avenir Regular"/>
                <w:bCs/>
                <w:sz w:val="22"/>
                <w:szCs w:val="22"/>
              </w:rPr>
            </w:pPr>
            <w:r w:rsidRPr="008663AA">
              <w:rPr>
                <w:rFonts w:ascii="Avenir Regular" w:hAnsi="Avenir Regular" w:cs="Avenir Regular"/>
                <w:bCs/>
                <w:sz w:val="22"/>
                <w:szCs w:val="22"/>
              </w:rPr>
              <w:t>People Management &amp; Development</w:t>
            </w:r>
          </w:p>
        </w:tc>
        <w:tc>
          <w:tcPr>
            <w:tcW w:w="3707" w:type="pct"/>
            <w:shd w:val="clear" w:color="auto" w:fill="auto"/>
          </w:tcPr>
          <w:p w14:paraId="5DFF03FC"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 xml:space="preserve">Delivers agreed performance objectives with required support.  </w:t>
            </w:r>
          </w:p>
          <w:p w14:paraId="1B48C878"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Demonstrates a willingness and appetite to learn.</w:t>
            </w:r>
          </w:p>
          <w:p w14:paraId="523F68FA"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Willing to participate in training and professional development</w:t>
            </w:r>
          </w:p>
        </w:tc>
      </w:tr>
      <w:tr w:rsidR="00AD35B8" w:rsidRPr="008663AA" w14:paraId="15C0F7D0" w14:textId="77777777" w:rsidTr="002448EB">
        <w:trPr>
          <w:trHeight w:val="609"/>
        </w:trPr>
        <w:tc>
          <w:tcPr>
            <w:tcW w:w="1293" w:type="pct"/>
            <w:shd w:val="clear" w:color="auto" w:fill="auto"/>
          </w:tcPr>
          <w:p w14:paraId="71030FDF" w14:textId="77777777" w:rsidR="00AD35B8" w:rsidRPr="008663AA" w:rsidRDefault="00AD35B8" w:rsidP="00AD35B8">
            <w:pPr>
              <w:spacing w:after="0" w:line="240" w:lineRule="auto"/>
              <w:rPr>
                <w:rFonts w:ascii="Avenir Regular" w:hAnsi="Avenir Regular" w:cs="Avenir Regular"/>
                <w:bCs/>
                <w:sz w:val="22"/>
                <w:szCs w:val="22"/>
              </w:rPr>
            </w:pPr>
            <w:r w:rsidRPr="008663AA">
              <w:rPr>
                <w:rFonts w:ascii="Avenir Regular" w:hAnsi="Avenir Regular" w:cs="Avenir Regular"/>
                <w:bCs/>
                <w:sz w:val="22"/>
                <w:szCs w:val="22"/>
              </w:rPr>
              <w:t>Commitment &amp; Drive</w:t>
            </w:r>
          </w:p>
        </w:tc>
        <w:tc>
          <w:tcPr>
            <w:tcW w:w="3707" w:type="pct"/>
            <w:shd w:val="clear" w:color="auto" w:fill="auto"/>
          </w:tcPr>
          <w:p w14:paraId="1D84DF6A"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 xml:space="preserve">Has high standards and adheres to quality guidelines.  </w:t>
            </w:r>
          </w:p>
          <w:p w14:paraId="0D7BB3A9"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 xml:space="preserve">Strives to deliver to the best of abilities at all times.  </w:t>
            </w:r>
          </w:p>
          <w:p w14:paraId="5DA81F2D" w14:textId="77777777"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sz w:val="22"/>
                <w:szCs w:val="22"/>
              </w:rPr>
              <w:t>Shows professionalism and care for clients and colleagues at all times.</w:t>
            </w:r>
          </w:p>
        </w:tc>
      </w:tr>
      <w:tr w:rsidR="00AD35B8" w:rsidRPr="008663AA" w14:paraId="429EB0FF" w14:textId="77777777" w:rsidTr="002448EB">
        <w:trPr>
          <w:trHeight w:val="609"/>
        </w:trPr>
        <w:tc>
          <w:tcPr>
            <w:tcW w:w="1293" w:type="pct"/>
            <w:tcBorders>
              <w:bottom w:val="single" w:sz="4" w:space="0" w:color="auto"/>
            </w:tcBorders>
            <w:shd w:val="clear" w:color="auto" w:fill="auto"/>
          </w:tcPr>
          <w:p w14:paraId="26EFA0B5" w14:textId="77777777" w:rsidR="00AD35B8" w:rsidRPr="008663AA" w:rsidRDefault="00AD35B8" w:rsidP="00AD35B8">
            <w:pPr>
              <w:spacing w:after="0" w:line="240" w:lineRule="auto"/>
              <w:rPr>
                <w:rFonts w:ascii="Avenir Regular" w:hAnsi="Avenir Regular" w:cs="Avenir Regular"/>
                <w:bCs/>
                <w:sz w:val="22"/>
                <w:szCs w:val="22"/>
              </w:rPr>
            </w:pPr>
            <w:r w:rsidRPr="008663AA">
              <w:rPr>
                <w:rFonts w:ascii="Avenir Regular" w:hAnsi="Avenir Regular" w:cs="Avenir Regular"/>
                <w:bCs/>
                <w:sz w:val="22"/>
                <w:szCs w:val="22"/>
              </w:rPr>
              <w:t>Ethos of the organisation</w:t>
            </w:r>
          </w:p>
        </w:tc>
        <w:tc>
          <w:tcPr>
            <w:tcW w:w="3707" w:type="pct"/>
            <w:tcBorders>
              <w:bottom w:val="single" w:sz="4" w:space="0" w:color="auto"/>
            </w:tcBorders>
            <w:shd w:val="clear" w:color="auto" w:fill="auto"/>
          </w:tcPr>
          <w:p w14:paraId="51F517CB" w14:textId="15C03A0B" w:rsidR="00AD35B8" w:rsidRPr="008663AA" w:rsidRDefault="00AD35B8" w:rsidP="006F51F3">
            <w:pPr>
              <w:numPr>
                <w:ilvl w:val="0"/>
                <w:numId w:val="5"/>
              </w:numPr>
              <w:spacing w:after="0" w:line="240" w:lineRule="auto"/>
              <w:rPr>
                <w:rFonts w:ascii="Avenir Regular" w:hAnsi="Avenir Regular" w:cs="Avenir Regular"/>
                <w:sz w:val="22"/>
                <w:szCs w:val="22"/>
              </w:rPr>
            </w:pPr>
            <w:r w:rsidRPr="008663AA">
              <w:rPr>
                <w:rFonts w:ascii="Avenir Regular" w:hAnsi="Avenir Regular" w:cs="Avenir Regular"/>
                <w:color w:val="000000"/>
                <w:sz w:val="22"/>
                <w:szCs w:val="22"/>
              </w:rPr>
              <w:t>As a minimum requirement all employees of R</w:t>
            </w:r>
            <w:r w:rsidR="00DE597E" w:rsidRPr="008663AA">
              <w:rPr>
                <w:rFonts w:ascii="Avenir Regular" w:hAnsi="Avenir Regular" w:cs="Avenir Regular"/>
                <w:color w:val="000000"/>
                <w:sz w:val="22"/>
                <w:szCs w:val="22"/>
              </w:rPr>
              <w:t>each</w:t>
            </w:r>
            <w:r w:rsidRPr="008663AA">
              <w:rPr>
                <w:rFonts w:ascii="Avenir Regular" w:hAnsi="Avenir Regular" w:cs="Avenir Regular"/>
                <w:color w:val="000000"/>
                <w:sz w:val="22"/>
                <w:szCs w:val="22"/>
              </w:rPr>
              <w:t xml:space="preserve"> Community Projects must be able to work within the Christian ethos of the charity</w:t>
            </w:r>
          </w:p>
        </w:tc>
      </w:tr>
    </w:tbl>
    <w:p w14:paraId="5CF8EFD7" w14:textId="77777777" w:rsidR="00AD35B8" w:rsidRPr="008663AA" w:rsidRDefault="00AD35B8" w:rsidP="00AD35B8">
      <w:pPr>
        <w:spacing w:after="0" w:line="240" w:lineRule="auto"/>
        <w:rPr>
          <w:rFonts w:ascii="Avenir Regular" w:hAnsi="Avenir Regular" w:cs="Avenir Regular"/>
          <w:b/>
          <w:sz w:val="22"/>
          <w:szCs w:val="22"/>
        </w:rPr>
      </w:pPr>
    </w:p>
    <w:p w14:paraId="08BA4E9A" w14:textId="77777777" w:rsidR="00335C30" w:rsidRPr="008663AA" w:rsidRDefault="00335C30" w:rsidP="00AD35B8">
      <w:pPr>
        <w:spacing w:after="0" w:line="240" w:lineRule="auto"/>
        <w:rPr>
          <w:rFonts w:ascii="Avenir Regular" w:hAnsi="Avenir Regular" w:cs="Avenir Regular"/>
          <w:b/>
          <w:sz w:val="22"/>
          <w:szCs w:val="22"/>
        </w:rPr>
      </w:pPr>
    </w:p>
    <w:p w14:paraId="46A62AF0" w14:textId="77777777" w:rsidR="00AD35B8" w:rsidRPr="008663AA" w:rsidRDefault="00AD35B8" w:rsidP="00AD35B8">
      <w:pPr>
        <w:spacing w:after="0" w:line="240" w:lineRule="auto"/>
        <w:rPr>
          <w:rFonts w:ascii="Avenir Regular" w:hAnsi="Avenir Regular" w:cs="Avenir Regular"/>
          <w:b/>
          <w:sz w:val="22"/>
          <w:szCs w:val="22"/>
        </w:rPr>
      </w:pPr>
      <w:r w:rsidRPr="008663AA">
        <w:rPr>
          <w:rFonts w:ascii="Avenir Regular" w:hAnsi="Avenir Regular" w:cs="Avenir Regular"/>
          <w:b/>
          <w:sz w:val="22"/>
          <w:szCs w:val="22"/>
        </w:rPr>
        <w:t>Terms and conditions</w:t>
      </w:r>
    </w:p>
    <w:p w14:paraId="6FCA00F7" w14:textId="77777777" w:rsidR="00AD35B8" w:rsidRPr="008663AA" w:rsidRDefault="00AD35B8" w:rsidP="00AD35B8">
      <w:pPr>
        <w:spacing w:after="0" w:line="240" w:lineRule="auto"/>
        <w:rPr>
          <w:rFonts w:ascii="Avenir Regular" w:hAnsi="Avenir Regular" w:cs="Avenir Regular"/>
          <w:sz w:val="22"/>
          <w:szCs w:val="22"/>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6595"/>
      </w:tblGrid>
      <w:tr w:rsidR="00AD35B8" w:rsidRPr="008663AA" w14:paraId="4BED71BE" w14:textId="77777777" w:rsidTr="002448EB">
        <w:trPr>
          <w:trHeight w:val="422"/>
        </w:trPr>
        <w:tc>
          <w:tcPr>
            <w:tcW w:w="1293" w:type="pct"/>
            <w:shd w:val="clear" w:color="auto" w:fill="auto"/>
          </w:tcPr>
          <w:p w14:paraId="33940462" w14:textId="77777777" w:rsidR="00AD35B8" w:rsidRPr="008663AA" w:rsidRDefault="00AD35B8" w:rsidP="00AD35B8">
            <w:pPr>
              <w:spacing w:after="0" w:line="240" w:lineRule="auto"/>
              <w:rPr>
                <w:rFonts w:ascii="Avenir Regular" w:hAnsi="Avenir Regular" w:cs="Avenir Regular"/>
                <w:bCs/>
                <w:sz w:val="22"/>
                <w:szCs w:val="22"/>
              </w:rPr>
            </w:pPr>
            <w:r w:rsidRPr="008663AA">
              <w:rPr>
                <w:rFonts w:ascii="Avenir Regular" w:hAnsi="Avenir Regular" w:cs="Avenir Regular"/>
                <w:bCs/>
                <w:sz w:val="22"/>
                <w:szCs w:val="22"/>
              </w:rPr>
              <w:t>Location</w:t>
            </w:r>
          </w:p>
        </w:tc>
        <w:tc>
          <w:tcPr>
            <w:tcW w:w="3707" w:type="pct"/>
            <w:shd w:val="clear" w:color="auto" w:fill="auto"/>
          </w:tcPr>
          <w:p w14:paraId="5078F8CB" w14:textId="74F44700" w:rsidR="00AD35B8" w:rsidRPr="008663AA" w:rsidRDefault="00335C30" w:rsidP="00AD35B8">
            <w:pPr>
              <w:spacing w:after="0" w:line="240" w:lineRule="auto"/>
              <w:rPr>
                <w:rFonts w:ascii="Avenir Regular" w:hAnsi="Avenir Regular" w:cs="Avenir Regular"/>
                <w:sz w:val="22"/>
                <w:szCs w:val="22"/>
              </w:rPr>
            </w:pPr>
            <w:r w:rsidRPr="008663AA">
              <w:rPr>
                <w:rFonts w:ascii="Avenir Regular" w:hAnsi="Avenir Regular" w:cs="Avenir Regular"/>
                <w:sz w:val="22"/>
                <w:szCs w:val="22"/>
              </w:rPr>
              <w:t xml:space="preserve">This role will be based </w:t>
            </w:r>
            <w:r w:rsidR="007C2472" w:rsidRPr="008663AA">
              <w:rPr>
                <w:rFonts w:ascii="Avenir Regular" w:hAnsi="Avenir Regular" w:cs="Avenir Regular"/>
                <w:sz w:val="22"/>
                <w:szCs w:val="22"/>
              </w:rPr>
              <w:t>at the m</w:t>
            </w:r>
            <w:r w:rsidR="00AD35B8" w:rsidRPr="008663AA">
              <w:rPr>
                <w:rFonts w:ascii="Avenir Regular" w:hAnsi="Avenir Regular" w:cs="Avenir Regular"/>
                <w:sz w:val="22"/>
                <w:szCs w:val="22"/>
              </w:rPr>
              <w:t xml:space="preserve">ain office </w:t>
            </w:r>
            <w:r w:rsidR="007C2472" w:rsidRPr="008663AA">
              <w:rPr>
                <w:rFonts w:ascii="Avenir Regular" w:hAnsi="Avenir Regular" w:cs="Avenir Regular"/>
                <w:sz w:val="22"/>
                <w:szCs w:val="22"/>
              </w:rPr>
              <w:t>in</w:t>
            </w:r>
            <w:r w:rsidR="00AD35B8" w:rsidRPr="008663AA">
              <w:rPr>
                <w:rFonts w:ascii="Avenir Regular" w:hAnsi="Avenir Regular" w:cs="Avenir Regular"/>
                <w:sz w:val="22"/>
                <w:szCs w:val="22"/>
              </w:rPr>
              <w:t xml:space="preserve"> Wisdom Facilities Centre, 42 Hollands Road, Haverhill CB9 8SA</w:t>
            </w:r>
            <w:r w:rsidR="00F16A0B" w:rsidRPr="008663AA">
              <w:rPr>
                <w:rFonts w:ascii="Avenir Regular" w:hAnsi="Avenir Regular" w:cs="Avenir Regular"/>
                <w:sz w:val="22"/>
                <w:szCs w:val="22"/>
              </w:rPr>
              <w:t xml:space="preserve"> but will </w:t>
            </w:r>
            <w:r w:rsidR="0059766E" w:rsidRPr="008663AA">
              <w:rPr>
                <w:rFonts w:ascii="Avenir Regular" w:hAnsi="Avenir Regular" w:cs="Avenir Regular"/>
                <w:sz w:val="22"/>
                <w:szCs w:val="22"/>
              </w:rPr>
              <w:t>involve travelling within Haverhill and the surrounding area</w:t>
            </w:r>
            <w:r w:rsidR="00322056" w:rsidRPr="008663AA">
              <w:rPr>
                <w:rFonts w:ascii="Avenir Regular" w:hAnsi="Avenir Regular" w:cs="Avenir Regular"/>
                <w:sz w:val="22"/>
                <w:szCs w:val="22"/>
              </w:rPr>
              <w:t xml:space="preserve">  </w:t>
            </w:r>
          </w:p>
        </w:tc>
      </w:tr>
      <w:tr w:rsidR="00AD35B8" w:rsidRPr="008663AA" w14:paraId="64BF8639" w14:textId="77777777" w:rsidTr="002448EB">
        <w:trPr>
          <w:trHeight w:val="600"/>
        </w:trPr>
        <w:tc>
          <w:tcPr>
            <w:tcW w:w="1293" w:type="pct"/>
            <w:shd w:val="clear" w:color="auto" w:fill="auto"/>
          </w:tcPr>
          <w:p w14:paraId="6F31525F" w14:textId="77777777" w:rsidR="00AD35B8" w:rsidRPr="008663AA" w:rsidRDefault="00AD35B8" w:rsidP="00AD35B8">
            <w:pPr>
              <w:spacing w:after="0" w:line="240" w:lineRule="auto"/>
              <w:rPr>
                <w:rFonts w:ascii="Avenir Regular" w:hAnsi="Avenir Regular" w:cs="Avenir Regular"/>
                <w:bCs/>
                <w:sz w:val="22"/>
                <w:szCs w:val="22"/>
              </w:rPr>
            </w:pPr>
            <w:r w:rsidRPr="008663AA">
              <w:rPr>
                <w:rFonts w:ascii="Avenir Regular" w:hAnsi="Avenir Regular" w:cs="Avenir Regular"/>
                <w:bCs/>
                <w:sz w:val="22"/>
                <w:szCs w:val="22"/>
              </w:rPr>
              <w:t>Working hours and pattern</w:t>
            </w:r>
          </w:p>
        </w:tc>
        <w:tc>
          <w:tcPr>
            <w:tcW w:w="3707" w:type="pct"/>
            <w:shd w:val="clear" w:color="auto" w:fill="auto"/>
          </w:tcPr>
          <w:p w14:paraId="52320A3C" w14:textId="2EF1E41C" w:rsidR="00AD35B8" w:rsidRPr="008663AA" w:rsidRDefault="00295F09" w:rsidP="00295F09">
            <w:pPr>
              <w:spacing w:after="0" w:line="240" w:lineRule="auto"/>
              <w:rPr>
                <w:rFonts w:ascii="Avenir Regular" w:hAnsi="Avenir Regular" w:cs="Avenir Regular"/>
                <w:sz w:val="22"/>
                <w:szCs w:val="22"/>
              </w:rPr>
            </w:pPr>
            <w:r>
              <w:rPr>
                <w:rFonts w:ascii="Avenir Regular" w:hAnsi="Avenir Regular" w:cs="Avenir Regular"/>
                <w:sz w:val="22"/>
                <w:szCs w:val="22"/>
              </w:rPr>
              <w:t xml:space="preserve">37½ </w:t>
            </w:r>
            <w:r w:rsidR="00AD35B8" w:rsidRPr="008663AA">
              <w:rPr>
                <w:rFonts w:ascii="Avenir Regular" w:hAnsi="Avenir Regular" w:cs="Avenir Regular"/>
                <w:sz w:val="22"/>
                <w:szCs w:val="22"/>
              </w:rPr>
              <w:t xml:space="preserve">hours per week </w:t>
            </w:r>
          </w:p>
        </w:tc>
      </w:tr>
      <w:tr w:rsidR="00AD35B8" w:rsidRPr="008663AA" w14:paraId="745F95D8" w14:textId="77777777" w:rsidTr="002448EB">
        <w:trPr>
          <w:trHeight w:val="609"/>
        </w:trPr>
        <w:tc>
          <w:tcPr>
            <w:tcW w:w="1293" w:type="pct"/>
            <w:shd w:val="clear" w:color="auto" w:fill="auto"/>
          </w:tcPr>
          <w:p w14:paraId="228D1E29" w14:textId="77777777" w:rsidR="00AD35B8" w:rsidRPr="008663AA" w:rsidRDefault="00AD35B8" w:rsidP="00AD35B8">
            <w:pPr>
              <w:spacing w:after="0" w:line="240" w:lineRule="auto"/>
              <w:rPr>
                <w:rFonts w:ascii="Avenir Regular" w:hAnsi="Avenir Regular" w:cs="Avenir Regular"/>
                <w:bCs/>
                <w:sz w:val="22"/>
                <w:szCs w:val="22"/>
              </w:rPr>
            </w:pPr>
            <w:r w:rsidRPr="008663AA">
              <w:rPr>
                <w:rFonts w:ascii="Avenir Regular" w:hAnsi="Avenir Regular" w:cs="Avenir Regular"/>
                <w:bCs/>
                <w:sz w:val="22"/>
                <w:szCs w:val="22"/>
              </w:rPr>
              <w:t>Probationary Period</w:t>
            </w:r>
          </w:p>
        </w:tc>
        <w:tc>
          <w:tcPr>
            <w:tcW w:w="3707" w:type="pct"/>
            <w:shd w:val="clear" w:color="auto" w:fill="auto"/>
          </w:tcPr>
          <w:p w14:paraId="1ACAE27D" w14:textId="77777777" w:rsidR="00AD35B8" w:rsidRPr="008663AA" w:rsidRDefault="00AD35B8" w:rsidP="00AD35B8">
            <w:pPr>
              <w:spacing w:after="0" w:line="240" w:lineRule="auto"/>
              <w:rPr>
                <w:rFonts w:ascii="Avenir Regular" w:hAnsi="Avenir Regular" w:cs="Avenir Regular"/>
                <w:sz w:val="22"/>
                <w:szCs w:val="22"/>
              </w:rPr>
            </w:pPr>
            <w:r w:rsidRPr="008663AA">
              <w:rPr>
                <w:rFonts w:ascii="Avenir Regular" w:hAnsi="Avenir Regular" w:cs="Avenir Regular"/>
                <w:sz w:val="22"/>
                <w:szCs w:val="22"/>
              </w:rPr>
              <w:t>3 months</w:t>
            </w:r>
          </w:p>
        </w:tc>
      </w:tr>
      <w:tr w:rsidR="00AD35B8" w:rsidRPr="008663AA" w14:paraId="70AA52FB" w14:textId="77777777" w:rsidTr="002448EB">
        <w:trPr>
          <w:trHeight w:val="609"/>
        </w:trPr>
        <w:tc>
          <w:tcPr>
            <w:tcW w:w="1293" w:type="pct"/>
            <w:tcBorders>
              <w:bottom w:val="single" w:sz="4" w:space="0" w:color="auto"/>
            </w:tcBorders>
            <w:shd w:val="clear" w:color="auto" w:fill="auto"/>
          </w:tcPr>
          <w:p w14:paraId="120487C4" w14:textId="77777777" w:rsidR="00AD35B8" w:rsidRPr="008663AA" w:rsidRDefault="00AD35B8" w:rsidP="00AD35B8">
            <w:pPr>
              <w:spacing w:after="0" w:line="240" w:lineRule="auto"/>
              <w:rPr>
                <w:rFonts w:ascii="Avenir Regular" w:hAnsi="Avenir Regular" w:cs="Avenir Regular"/>
                <w:bCs/>
                <w:sz w:val="22"/>
                <w:szCs w:val="22"/>
              </w:rPr>
            </w:pPr>
            <w:r w:rsidRPr="008663AA">
              <w:rPr>
                <w:rFonts w:ascii="Avenir Regular" w:hAnsi="Avenir Regular" w:cs="Avenir Regular"/>
                <w:bCs/>
                <w:sz w:val="22"/>
                <w:szCs w:val="22"/>
              </w:rPr>
              <w:t>Annual Leave</w:t>
            </w:r>
          </w:p>
        </w:tc>
        <w:tc>
          <w:tcPr>
            <w:tcW w:w="3707" w:type="pct"/>
            <w:tcBorders>
              <w:bottom w:val="single" w:sz="4" w:space="0" w:color="auto"/>
            </w:tcBorders>
            <w:shd w:val="clear" w:color="auto" w:fill="auto"/>
          </w:tcPr>
          <w:p w14:paraId="52D92D43" w14:textId="25397E77" w:rsidR="00AD35B8" w:rsidRPr="008663AA" w:rsidRDefault="00AD35B8" w:rsidP="00F64875">
            <w:pPr>
              <w:spacing w:after="0" w:line="240" w:lineRule="auto"/>
              <w:rPr>
                <w:rFonts w:ascii="Avenir Regular" w:hAnsi="Avenir Regular" w:cs="Avenir Regular"/>
                <w:sz w:val="22"/>
                <w:szCs w:val="22"/>
              </w:rPr>
            </w:pPr>
            <w:r w:rsidRPr="008663AA">
              <w:rPr>
                <w:rFonts w:ascii="Avenir Regular" w:hAnsi="Avenir Regular" w:cs="Avenir Regular"/>
                <w:sz w:val="22"/>
                <w:szCs w:val="22"/>
              </w:rPr>
              <w:t xml:space="preserve">25 working days per annum for full time employees along with public holidays </w:t>
            </w:r>
          </w:p>
        </w:tc>
      </w:tr>
    </w:tbl>
    <w:p w14:paraId="513E59C0" w14:textId="1F4B6FBC" w:rsidR="00AD35B8" w:rsidRPr="008663AA" w:rsidRDefault="00AD35B8" w:rsidP="00AD35B8">
      <w:pPr>
        <w:spacing w:after="0" w:line="240" w:lineRule="auto"/>
        <w:rPr>
          <w:rFonts w:ascii="Avenir Regular" w:hAnsi="Avenir Regular" w:cs="Avenir Regular"/>
          <w:sz w:val="22"/>
          <w:szCs w:val="22"/>
        </w:rPr>
      </w:pPr>
      <w:r w:rsidRPr="008663AA">
        <w:rPr>
          <w:rFonts w:ascii="Avenir Regular" w:hAnsi="Avenir Regular" w:cs="Avenir Regular"/>
          <w:sz w:val="22"/>
          <w:szCs w:val="22"/>
        </w:rPr>
        <w:t>.</w:t>
      </w:r>
    </w:p>
    <w:p w14:paraId="2C0A4E6C" w14:textId="34F61C4D" w:rsidR="00665D90" w:rsidRDefault="00665D90">
      <w:pPr>
        <w:spacing w:after="200"/>
        <w:rPr>
          <w:rFonts w:ascii="Avenir LT Std 45 Book" w:hAnsi="Avenir LT Std 45 Book" w:cs="Arial"/>
          <w:sz w:val="24"/>
          <w:szCs w:val="24"/>
        </w:rPr>
      </w:pPr>
    </w:p>
    <w:sectPr w:rsidR="00665D90" w:rsidSect="00EE40BC">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8C1D" w14:textId="77777777" w:rsidR="00680077" w:rsidRDefault="00680077" w:rsidP="00EE40BC">
      <w:pPr>
        <w:spacing w:after="0" w:line="240" w:lineRule="auto"/>
      </w:pPr>
      <w:r>
        <w:separator/>
      </w:r>
    </w:p>
  </w:endnote>
  <w:endnote w:type="continuationSeparator" w:id="0">
    <w:p w14:paraId="1D15942D" w14:textId="77777777" w:rsidR="00680077" w:rsidRDefault="00680077" w:rsidP="00EE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venir Regular">
    <w:panose1 w:val="020B0503020203020204"/>
    <w:charset w:val="00"/>
    <w:family w:val="swiss"/>
    <w:notTrueType/>
    <w:pitch w:val="variable"/>
    <w:sig w:usb0="8000202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BA6B" w14:textId="4E22C59D" w:rsidR="00F64875" w:rsidRDefault="000159AB">
    <w:pPr>
      <w:pStyle w:val="Footer"/>
    </w:pPr>
    <w:r>
      <w:t>Ju</w:t>
    </w:r>
    <w:r w:rsidR="008663AA">
      <w:t>ly</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64F0" w14:textId="77777777" w:rsidR="00680077" w:rsidRDefault="00680077" w:rsidP="00EE40BC">
      <w:pPr>
        <w:spacing w:after="0" w:line="240" w:lineRule="auto"/>
      </w:pPr>
      <w:r>
        <w:separator/>
      </w:r>
    </w:p>
  </w:footnote>
  <w:footnote w:type="continuationSeparator" w:id="0">
    <w:p w14:paraId="29F95898" w14:textId="77777777" w:rsidR="00680077" w:rsidRDefault="00680077" w:rsidP="00EE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C80B" w14:textId="7A8A1B4F" w:rsidR="002448EB" w:rsidRDefault="00017E37" w:rsidP="00EE40BC">
    <w:pPr>
      <w:pStyle w:val="Header"/>
      <w:jc w:val="right"/>
    </w:pPr>
    <w:r>
      <w:rPr>
        <w:noProof/>
        <w:lang w:eastAsia="en-GB"/>
      </w:rPr>
      <w:drawing>
        <wp:inline distT="0" distB="0" distL="0" distR="0" wp14:anchorId="1F469D10" wp14:editId="73042FEC">
          <wp:extent cx="1546420" cy="756582"/>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6420" cy="756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01A"/>
    <w:multiLevelType w:val="hybridMultilevel"/>
    <w:tmpl w:val="1932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70B5"/>
    <w:multiLevelType w:val="hybridMultilevel"/>
    <w:tmpl w:val="72582B34"/>
    <w:lvl w:ilvl="0" w:tplc="D8C6B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54ADC"/>
    <w:multiLevelType w:val="hybridMultilevel"/>
    <w:tmpl w:val="49A8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E4364"/>
    <w:multiLevelType w:val="multilevel"/>
    <w:tmpl w:val="28B64EE8"/>
    <w:lvl w:ilvl="0">
      <w:start w:val="1"/>
      <w:numFmt w:val="decimal"/>
      <w:pStyle w:val="Number1"/>
      <w:lvlText w:val="%1.0"/>
      <w:lvlJc w:val="right"/>
      <w:pPr>
        <w:ind w:left="680" w:hanging="680"/>
      </w:pPr>
      <w:rPr>
        <w:rFonts w:hint="default"/>
        <w:sz w:val="36"/>
      </w:rPr>
    </w:lvl>
    <w:lvl w:ilvl="1">
      <w:start w:val="1"/>
      <w:numFmt w:val="decimal"/>
      <w:pStyle w:val="Number2"/>
      <w:lvlText w:val="%1.%2"/>
      <w:lvlJc w:val="right"/>
      <w:pPr>
        <w:ind w:left="680" w:hanging="680"/>
      </w:pPr>
      <w:rPr>
        <w:rFonts w:hint="default"/>
      </w:rPr>
    </w:lvl>
    <w:lvl w:ilvl="2">
      <w:start w:val="1"/>
      <w:numFmt w:val="decimal"/>
      <w:pStyle w:val="Number3"/>
      <w:lvlText w:val="%1.%2.%3"/>
      <w:lvlJc w:val="right"/>
      <w:pPr>
        <w:ind w:left="680" w:hanging="680"/>
      </w:pPr>
      <w:rPr>
        <w:rFonts w:hint="default"/>
      </w:rPr>
    </w:lvl>
    <w:lvl w:ilvl="3">
      <w:start w:val="1"/>
      <w:numFmt w:val="decimal"/>
      <w:pStyle w:val="Number4"/>
      <w:lvlText w:val="%1.%2.%3.%4"/>
      <w:lvlJc w:val="right"/>
      <w:pPr>
        <w:ind w:left="680" w:hanging="680"/>
      </w:pPr>
      <w:rPr>
        <w:rFonts w:hint="default"/>
      </w:rPr>
    </w:lvl>
    <w:lvl w:ilvl="4">
      <w:start w:val="1"/>
      <w:numFmt w:val="decimal"/>
      <w:pStyle w:val="Number5"/>
      <w:lvlText w:val="%1.%2.%3.%4.%5"/>
      <w:lvlJc w:val="right"/>
      <w:pPr>
        <w:ind w:left="680" w:hanging="680"/>
      </w:pPr>
      <w:rPr>
        <w:rFonts w:hint="default"/>
        <w:sz w:val="16"/>
      </w:rPr>
    </w:lvl>
    <w:lvl w:ilvl="5">
      <w:start w:val="1"/>
      <w:numFmt w:val="decimal"/>
      <w:lvlText w:val="%1.%2.%3.%4.%5.%6"/>
      <w:lvlJc w:val="right"/>
      <w:pPr>
        <w:ind w:left="680" w:hanging="680"/>
      </w:pPr>
      <w:rPr>
        <w:rFonts w:hint="default"/>
      </w:rPr>
    </w:lvl>
    <w:lvl w:ilvl="6">
      <w:start w:val="1"/>
      <w:numFmt w:val="decimal"/>
      <w:lvlText w:val="%7."/>
      <w:lvlJc w:val="right"/>
      <w:pPr>
        <w:ind w:left="680" w:hanging="680"/>
      </w:pPr>
      <w:rPr>
        <w:rFonts w:hint="default"/>
      </w:rPr>
    </w:lvl>
    <w:lvl w:ilvl="7">
      <w:start w:val="1"/>
      <w:numFmt w:val="lowerLetter"/>
      <w:lvlText w:val="%8."/>
      <w:lvlJc w:val="right"/>
      <w:pPr>
        <w:ind w:left="680" w:hanging="680"/>
      </w:pPr>
      <w:rPr>
        <w:rFonts w:hint="default"/>
      </w:rPr>
    </w:lvl>
    <w:lvl w:ilvl="8">
      <w:start w:val="1"/>
      <w:numFmt w:val="lowerRoman"/>
      <w:lvlText w:val="%9."/>
      <w:lvlJc w:val="right"/>
      <w:pPr>
        <w:ind w:left="680" w:hanging="680"/>
      </w:pPr>
      <w:rPr>
        <w:rFonts w:hint="default"/>
      </w:rPr>
    </w:lvl>
  </w:abstractNum>
  <w:abstractNum w:abstractNumId="4" w15:restartNumberingAfterBreak="0">
    <w:nsid w:val="15B73FF0"/>
    <w:multiLevelType w:val="multilevel"/>
    <w:tmpl w:val="735855F2"/>
    <w:lvl w:ilvl="0">
      <w:start w:val="1"/>
      <w:numFmt w:val="bullet"/>
      <w:pStyle w:val="Bullet1"/>
      <w:lvlText w:val="●"/>
      <w:lvlJc w:val="left"/>
      <w:pPr>
        <w:tabs>
          <w:tab w:val="num" w:pos="340"/>
        </w:tabs>
        <w:ind w:left="340" w:hanging="340"/>
      </w:pPr>
      <w:rPr>
        <w:rFonts w:ascii="Calibri" w:hAnsi="Calibri" w:hint="default"/>
        <w:color w:val="ABD8ED" w:themeColor="accent2"/>
      </w:rPr>
    </w:lvl>
    <w:lvl w:ilvl="1">
      <w:start w:val="1"/>
      <w:numFmt w:val="bullet"/>
      <w:pStyle w:val="Bullet2"/>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Calibri" w:hAnsi="Calibri" w:hint="default"/>
        <w:color w:val="ABD8ED" w:themeColor="accent2"/>
      </w:rPr>
    </w:lvl>
    <w:lvl w:ilvl="3">
      <w:start w:val="1"/>
      <w:numFmt w:val="bullet"/>
      <w:lvlText w:val=""/>
      <w:lvlJc w:val="left"/>
      <w:pPr>
        <w:tabs>
          <w:tab w:val="num" w:pos="1360"/>
        </w:tabs>
        <w:ind w:left="1360" w:hanging="340"/>
      </w:pPr>
      <w:rPr>
        <w:rFonts w:ascii="Symbol" w:hAnsi="Symbol" w:hint="default"/>
        <w:color w:val="000000" w:themeColor="text1"/>
      </w:rPr>
    </w:lvl>
    <w:lvl w:ilvl="4">
      <w:start w:val="1"/>
      <w:numFmt w:val="bullet"/>
      <w:lvlText w:val="●"/>
      <w:lvlJc w:val="left"/>
      <w:pPr>
        <w:tabs>
          <w:tab w:val="num" w:pos="1700"/>
        </w:tabs>
        <w:ind w:left="1700" w:hanging="340"/>
      </w:pPr>
      <w:rPr>
        <w:rFonts w:ascii="Calibri" w:hAnsi="Calibri" w:hint="default"/>
        <w:color w:val="ABD8ED" w:themeColor="accent2"/>
      </w:rPr>
    </w:lvl>
    <w:lvl w:ilvl="5">
      <w:start w:val="1"/>
      <w:numFmt w:val="bullet"/>
      <w:lvlText w:val=""/>
      <w:lvlJc w:val="left"/>
      <w:pPr>
        <w:tabs>
          <w:tab w:val="num" w:pos="2040"/>
        </w:tabs>
        <w:ind w:left="2040" w:hanging="340"/>
      </w:pPr>
      <w:rPr>
        <w:rFonts w:ascii="Symbol" w:hAnsi="Symbol" w:hint="default"/>
        <w:color w:val="000000" w:themeColor="text1"/>
      </w:rPr>
    </w:lvl>
    <w:lvl w:ilvl="6">
      <w:start w:val="1"/>
      <w:numFmt w:val="bullet"/>
      <w:lvlText w:val="●"/>
      <w:lvlJc w:val="left"/>
      <w:pPr>
        <w:tabs>
          <w:tab w:val="num" w:pos="2380"/>
        </w:tabs>
        <w:ind w:left="2380" w:hanging="340"/>
      </w:pPr>
      <w:rPr>
        <w:rFonts w:ascii="Calibri" w:hAnsi="Calibri" w:hint="default"/>
        <w:color w:val="ABD8ED" w:themeColor="accent2"/>
      </w:rPr>
    </w:lvl>
    <w:lvl w:ilvl="7">
      <w:start w:val="1"/>
      <w:numFmt w:val="bullet"/>
      <w:lvlText w:val=""/>
      <w:lvlJc w:val="left"/>
      <w:pPr>
        <w:tabs>
          <w:tab w:val="num" w:pos="2720"/>
        </w:tabs>
        <w:ind w:left="2720" w:hanging="340"/>
      </w:pPr>
      <w:rPr>
        <w:rFonts w:ascii="Symbol" w:hAnsi="Symbol" w:hint="default"/>
        <w:color w:val="000000" w:themeColor="text1"/>
      </w:rPr>
    </w:lvl>
    <w:lvl w:ilvl="8">
      <w:start w:val="1"/>
      <w:numFmt w:val="bullet"/>
      <w:lvlText w:val="●"/>
      <w:lvlJc w:val="left"/>
      <w:pPr>
        <w:tabs>
          <w:tab w:val="num" w:pos="3060"/>
        </w:tabs>
        <w:ind w:left="3060" w:hanging="340"/>
      </w:pPr>
      <w:rPr>
        <w:rFonts w:ascii="Calibri" w:hAnsi="Calibri" w:hint="default"/>
        <w:color w:val="ABD8ED" w:themeColor="accent2"/>
      </w:rPr>
    </w:lvl>
  </w:abstractNum>
  <w:abstractNum w:abstractNumId="5" w15:restartNumberingAfterBreak="0">
    <w:nsid w:val="15EB1EEA"/>
    <w:multiLevelType w:val="hybridMultilevel"/>
    <w:tmpl w:val="6618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E7BBF"/>
    <w:multiLevelType w:val="hybridMultilevel"/>
    <w:tmpl w:val="A53A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A76B0"/>
    <w:multiLevelType w:val="hybridMultilevel"/>
    <w:tmpl w:val="2D5204AA"/>
    <w:lvl w:ilvl="0" w:tplc="0D70F572">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A0DA6"/>
    <w:multiLevelType w:val="hybridMultilevel"/>
    <w:tmpl w:val="9EACC41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65FD6B4F"/>
    <w:multiLevelType w:val="multilevel"/>
    <w:tmpl w:val="A18851C8"/>
    <w:lvl w:ilvl="0">
      <w:start w:val="1"/>
      <w:numFmt w:val="decimal"/>
      <w:pStyle w:val="LegalNumber1"/>
      <w:lvlText w:val="%1.0"/>
      <w:lvlJc w:val="right"/>
      <w:pPr>
        <w:tabs>
          <w:tab w:val="num" w:pos="680"/>
        </w:tabs>
        <w:ind w:left="680" w:hanging="680"/>
      </w:pPr>
      <w:rPr>
        <w:rFonts w:hint="default"/>
      </w:rPr>
    </w:lvl>
    <w:lvl w:ilvl="1">
      <w:start w:val="1"/>
      <w:numFmt w:val="decimal"/>
      <w:pStyle w:val="LegalNumber2"/>
      <w:lvlText w:val="%1.%2"/>
      <w:lvlJc w:val="right"/>
      <w:pPr>
        <w:ind w:left="680" w:hanging="680"/>
      </w:pPr>
      <w:rPr>
        <w:rFonts w:hint="default"/>
      </w:rPr>
    </w:lvl>
    <w:lvl w:ilvl="2">
      <w:start w:val="1"/>
      <w:numFmt w:val="decimal"/>
      <w:pStyle w:val="LegalNumber3"/>
      <w:lvlText w:val="%1.%2.%3"/>
      <w:lvlJc w:val="right"/>
      <w:pPr>
        <w:ind w:left="680" w:hanging="680"/>
      </w:pPr>
      <w:rPr>
        <w:rFonts w:hint="default"/>
      </w:rPr>
    </w:lvl>
    <w:lvl w:ilvl="3">
      <w:start w:val="1"/>
      <w:numFmt w:val="decimal"/>
      <w:pStyle w:val="LegalNumber4"/>
      <w:lvlText w:val="%1.%2.%3.%4"/>
      <w:lvlJc w:val="right"/>
      <w:pPr>
        <w:ind w:left="680" w:hanging="680"/>
      </w:pPr>
      <w:rPr>
        <w:rFonts w:hint="default"/>
      </w:rPr>
    </w:lvl>
    <w:lvl w:ilvl="4">
      <w:start w:val="1"/>
      <w:numFmt w:val="decimal"/>
      <w:pStyle w:val="LegalNumber5"/>
      <w:lvlText w:val="%1.%2.%3.%4.%5"/>
      <w:lvlJc w:val="right"/>
      <w:pPr>
        <w:ind w:left="680" w:hanging="680"/>
      </w:pPr>
      <w:rPr>
        <w:rFonts w:hint="default"/>
      </w:rPr>
    </w:lvl>
    <w:lvl w:ilvl="5">
      <w:start w:val="1"/>
      <w:numFmt w:val="decimal"/>
      <w:pStyle w:val="LegalNumber6"/>
      <w:lvlText w:val="%1.%2.%3.%4.%5.%6"/>
      <w:lvlJc w:val="right"/>
      <w:pPr>
        <w:ind w:left="680" w:hanging="680"/>
      </w:pPr>
      <w:rPr>
        <w:rFonts w:hint="default"/>
      </w:rPr>
    </w:lvl>
    <w:lvl w:ilvl="6">
      <w:start w:val="1"/>
      <w:numFmt w:val="decimal"/>
      <w:lvlText w:val="%1.%2.%3.%4.%5.%6.%7"/>
      <w:lvlJc w:val="right"/>
      <w:pPr>
        <w:ind w:left="0" w:firstLine="68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4A2CE6"/>
    <w:multiLevelType w:val="hybridMultilevel"/>
    <w:tmpl w:val="64D2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257E4"/>
    <w:multiLevelType w:val="multilevel"/>
    <w:tmpl w:val="702A5EB8"/>
    <w:lvl w:ilvl="0">
      <w:start w:val="1"/>
      <w:numFmt w:val="lowerLetter"/>
      <w:pStyle w:val="Alpha1"/>
      <w:lvlText w:val="%1."/>
      <w:lvlJc w:val="left"/>
      <w:pPr>
        <w:ind w:left="1020" w:hanging="340"/>
      </w:pPr>
      <w:rPr>
        <w:rFonts w:hint="default"/>
      </w:rPr>
    </w:lvl>
    <w:lvl w:ilvl="1">
      <w:start w:val="1"/>
      <w:numFmt w:val="lowerLetter"/>
      <w:lvlText w:val="%2)"/>
      <w:lvlJc w:val="left"/>
      <w:pPr>
        <w:ind w:left="39" w:hanging="360"/>
      </w:pPr>
      <w:rPr>
        <w:rFonts w:hint="default"/>
      </w:rPr>
    </w:lvl>
    <w:lvl w:ilvl="2">
      <w:start w:val="1"/>
      <w:numFmt w:val="lowerRoman"/>
      <w:lvlText w:val="%3)"/>
      <w:lvlJc w:val="left"/>
      <w:pPr>
        <w:ind w:left="399" w:hanging="360"/>
      </w:pPr>
      <w:rPr>
        <w:rFonts w:hint="default"/>
      </w:rPr>
    </w:lvl>
    <w:lvl w:ilvl="3">
      <w:start w:val="1"/>
      <w:numFmt w:val="decimal"/>
      <w:lvlText w:val="(%4)"/>
      <w:lvlJc w:val="left"/>
      <w:pPr>
        <w:ind w:left="759" w:hanging="360"/>
      </w:pPr>
      <w:rPr>
        <w:rFonts w:hint="default"/>
      </w:rPr>
    </w:lvl>
    <w:lvl w:ilvl="4">
      <w:start w:val="1"/>
      <w:numFmt w:val="lowerLetter"/>
      <w:lvlText w:val="(%5)"/>
      <w:lvlJc w:val="left"/>
      <w:pPr>
        <w:ind w:left="1119" w:hanging="360"/>
      </w:pPr>
      <w:rPr>
        <w:rFonts w:hint="default"/>
      </w:rPr>
    </w:lvl>
    <w:lvl w:ilvl="5">
      <w:start w:val="1"/>
      <w:numFmt w:val="lowerRoman"/>
      <w:lvlText w:val="(%6)"/>
      <w:lvlJc w:val="left"/>
      <w:pPr>
        <w:ind w:left="1479" w:hanging="360"/>
      </w:pPr>
      <w:rPr>
        <w:rFonts w:hint="default"/>
      </w:rPr>
    </w:lvl>
    <w:lvl w:ilvl="6">
      <w:start w:val="1"/>
      <w:numFmt w:val="decimal"/>
      <w:lvlText w:val="%7."/>
      <w:lvlJc w:val="left"/>
      <w:pPr>
        <w:ind w:left="1839" w:hanging="360"/>
      </w:pPr>
      <w:rPr>
        <w:rFonts w:hint="default"/>
      </w:rPr>
    </w:lvl>
    <w:lvl w:ilvl="7">
      <w:start w:val="1"/>
      <w:numFmt w:val="lowerLetter"/>
      <w:lvlText w:val="%8."/>
      <w:lvlJc w:val="left"/>
      <w:pPr>
        <w:ind w:left="2199" w:hanging="360"/>
      </w:pPr>
      <w:rPr>
        <w:rFonts w:hint="default"/>
      </w:rPr>
    </w:lvl>
    <w:lvl w:ilvl="8">
      <w:start w:val="1"/>
      <w:numFmt w:val="lowerRoman"/>
      <w:lvlText w:val="%9."/>
      <w:lvlJc w:val="left"/>
      <w:pPr>
        <w:ind w:left="2559" w:hanging="360"/>
      </w:pPr>
      <w:rPr>
        <w:rFonts w:hint="default"/>
      </w:rPr>
    </w:lvl>
  </w:abstractNum>
  <w:abstractNum w:abstractNumId="12" w15:restartNumberingAfterBreak="0">
    <w:nsid w:val="69052BD0"/>
    <w:multiLevelType w:val="hybridMultilevel"/>
    <w:tmpl w:val="FBEC14E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16cid:durableId="1049762642">
    <w:abstractNumId w:val="4"/>
  </w:num>
  <w:num w:numId="2" w16cid:durableId="74403228">
    <w:abstractNumId w:val="11"/>
  </w:num>
  <w:num w:numId="3" w16cid:durableId="1054965717">
    <w:abstractNumId w:val="9"/>
  </w:num>
  <w:num w:numId="4" w16cid:durableId="908270090">
    <w:abstractNumId w:val="3"/>
  </w:num>
  <w:num w:numId="5" w16cid:durableId="1798916618">
    <w:abstractNumId w:val="7"/>
  </w:num>
  <w:num w:numId="6" w16cid:durableId="1490513291">
    <w:abstractNumId w:val="8"/>
  </w:num>
  <w:num w:numId="7" w16cid:durableId="237515848">
    <w:abstractNumId w:val="6"/>
  </w:num>
  <w:num w:numId="8" w16cid:durableId="519776612">
    <w:abstractNumId w:val="1"/>
  </w:num>
  <w:num w:numId="9" w16cid:durableId="1164397272">
    <w:abstractNumId w:val="10"/>
  </w:num>
  <w:num w:numId="10" w16cid:durableId="2096591497">
    <w:abstractNumId w:val="12"/>
  </w:num>
  <w:num w:numId="11" w16cid:durableId="43724939">
    <w:abstractNumId w:val="2"/>
  </w:num>
  <w:num w:numId="12" w16cid:durableId="1998996057">
    <w:abstractNumId w:val="0"/>
  </w:num>
  <w:num w:numId="13" w16cid:durableId="136801963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A70"/>
    <w:rsid w:val="000140C3"/>
    <w:rsid w:val="000159AB"/>
    <w:rsid w:val="00017E37"/>
    <w:rsid w:val="00024F3F"/>
    <w:rsid w:val="00040FBF"/>
    <w:rsid w:val="00044954"/>
    <w:rsid w:val="00061727"/>
    <w:rsid w:val="0008449F"/>
    <w:rsid w:val="000A6679"/>
    <w:rsid w:val="000C63E3"/>
    <w:rsid w:val="000C640B"/>
    <w:rsid w:val="00144741"/>
    <w:rsid w:val="00146EE9"/>
    <w:rsid w:val="001516F1"/>
    <w:rsid w:val="00162F81"/>
    <w:rsid w:val="00174FAD"/>
    <w:rsid w:val="0019146B"/>
    <w:rsid w:val="001D04E1"/>
    <w:rsid w:val="001D1472"/>
    <w:rsid w:val="001D1549"/>
    <w:rsid w:val="001E38A3"/>
    <w:rsid w:val="001E7B2A"/>
    <w:rsid w:val="002014A1"/>
    <w:rsid w:val="00243DDE"/>
    <w:rsid w:val="00244533"/>
    <w:rsid w:val="002448EB"/>
    <w:rsid w:val="00247F07"/>
    <w:rsid w:val="00253824"/>
    <w:rsid w:val="00254A4E"/>
    <w:rsid w:val="00277405"/>
    <w:rsid w:val="00286852"/>
    <w:rsid w:val="00295F09"/>
    <w:rsid w:val="002A0AC6"/>
    <w:rsid w:val="002B0112"/>
    <w:rsid w:val="002C213D"/>
    <w:rsid w:val="002C6C13"/>
    <w:rsid w:val="002D2E07"/>
    <w:rsid w:val="002E2671"/>
    <w:rsid w:val="00322056"/>
    <w:rsid w:val="00327463"/>
    <w:rsid w:val="00335C30"/>
    <w:rsid w:val="00342C62"/>
    <w:rsid w:val="003438F6"/>
    <w:rsid w:val="00363116"/>
    <w:rsid w:val="003764F2"/>
    <w:rsid w:val="00377633"/>
    <w:rsid w:val="003840D4"/>
    <w:rsid w:val="003910E5"/>
    <w:rsid w:val="00397F7A"/>
    <w:rsid w:val="003A0CA4"/>
    <w:rsid w:val="003C7586"/>
    <w:rsid w:val="003C7A88"/>
    <w:rsid w:val="003E511E"/>
    <w:rsid w:val="00402ADD"/>
    <w:rsid w:val="00405F63"/>
    <w:rsid w:val="00430AAC"/>
    <w:rsid w:val="00431631"/>
    <w:rsid w:val="0043314D"/>
    <w:rsid w:val="00433CA3"/>
    <w:rsid w:val="00446717"/>
    <w:rsid w:val="0047010A"/>
    <w:rsid w:val="004B54A1"/>
    <w:rsid w:val="004C6217"/>
    <w:rsid w:val="004F57B3"/>
    <w:rsid w:val="005032FA"/>
    <w:rsid w:val="005070D9"/>
    <w:rsid w:val="0051569A"/>
    <w:rsid w:val="00516154"/>
    <w:rsid w:val="005230F7"/>
    <w:rsid w:val="005672EC"/>
    <w:rsid w:val="005806A7"/>
    <w:rsid w:val="00581623"/>
    <w:rsid w:val="0059766E"/>
    <w:rsid w:val="005A1A02"/>
    <w:rsid w:val="005B062C"/>
    <w:rsid w:val="005C369F"/>
    <w:rsid w:val="005C4939"/>
    <w:rsid w:val="005D08D2"/>
    <w:rsid w:val="005E75A3"/>
    <w:rsid w:val="00622184"/>
    <w:rsid w:val="006357B5"/>
    <w:rsid w:val="00646DA9"/>
    <w:rsid w:val="00653C23"/>
    <w:rsid w:val="00662BDD"/>
    <w:rsid w:val="00665D90"/>
    <w:rsid w:val="006738CE"/>
    <w:rsid w:val="00680077"/>
    <w:rsid w:val="00683ACD"/>
    <w:rsid w:val="006B6FDD"/>
    <w:rsid w:val="006E0594"/>
    <w:rsid w:val="006E1AAA"/>
    <w:rsid w:val="006E5352"/>
    <w:rsid w:val="006E5684"/>
    <w:rsid w:val="006F51F3"/>
    <w:rsid w:val="006F7DAD"/>
    <w:rsid w:val="007155CE"/>
    <w:rsid w:val="00725340"/>
    <w:rsid w:val="007275B9"/>
    <w:rsid w:val="00730919"/>
    <w:rsid w:val="007471A8"/>
    <w:rsid w:val="00754C92"/>
    <w:rsid w:val="007566A0"/>
    <w:rsid w:val="00780A91"/>
    <w:rsid w:val="00784005"/>
    <w:rsid w:val="0079450C"/>
    <w:rsid w:val="007C2472"/>
    <w:rsid w:val="007C6F45"/>
    <w:rsid w:val="007D2351"/>
    <w:rsid w:val="007E2B76"/>
    <w:rsid w:val="007E5F47"/>
    <w:rsid w:val="00837EC1"/>
    <w:rsid w:val="00841481"/>
    <w:rsid w:val="008543EF"/>
    <w:rsid w:val="008663AA"/>
    <w:rsid w:val="00867861"/>
    <w:rsid w:val="008E682B"/>
    <w:rsid w:val="008F1FDD"/>
    <w:rsid w:val="008F4306"/>
    <w:rsid w:val="00927F88"/>
    <w:rsid w:val="009334F2"/>
    <w:rsid w:val="009421A5"/>
    <w:rsid w:val="00951FE6"/>
    <w:rsid w:val="009625B8"/>
    <w:rsid w:val="0097192C"/>
    <w:rsid w:val="009809A0"/>
    <w:rsid w:val="009A25C9"/>
    <w:rsid w:val="009F7DD8"/>
    <w:rsid w:val="00A05788"/>
    <w:rsid w:val="00A256F6"/>
    <w:rsid w:val="00A354F3"/>
    <w:rsid w:val="00A54F7F"/>
    <w:rsid w:val="00A92E00"/>
    <w:rsid w:val="00A93100"/>
    <w:rsid w:val="00A97323"/>
    <w:rsid w:val="00AC2BAC"/>
    <w:rsid w:val="00AD35B8"/>
    <w:rsid w:val="00AD6037"/>
    <w:rsid w:val="00AF06CD"/>
    <w:rsid w:val="00B045A2"/>
    <w:rsid w:val="00B14AC5"/>
    <w:rsid w:val="00B2018F"/>
    <w:rsid w:val="00B20C2D"/>
    <w:rsid w:val="00B24424"/>
    <w:rsid w:val="00B40BE1"/>
    <w:rsid w:val="00B40D08"/>
    <w:rsid w:val="00B53AFA"/>
    <w:rsid w:val="00B5412C"/>
    <w:rsid w:val="00BA0024"/>
    <w:rsid w:val="00BB0DFD"/>
    <w:rsid w:val="00BC2D17"/>
    <w:rsid w:val="00BD2D71"/>
    <w:rsid w:val="00BD4A0C"/>
    <w:rsid w:val="00BD705B"/>
    <w:rsid w:val="00BF0AD4"/>
    <w:rsid w:val="00C0240A"/>
    <w:rsid w:val="00C07F23"/>
    <w:rsid w:val="00C1197F"/>
    <w:rsid w:val="00C26C93"/>
    <w:rsid w:val="00C2797C"/>
    <w:rsid w:val="00C31DB9"/>
    <w:rsid w:val="00C37594"/>
    <w:rsid w:val="00C41CBD"/>
    <w:rsid w:val="00C53A70"/>
    <w:rsid w:val="00C56054"/>
    <w:rsid w:val="00C62524"/>
    <w:rsid w:val="00C666CF"/>
    <w:rsid w:val="00C805AC"/>
    <w:rsid w:val="00C92240"/>
    <w:rsid w:val="00CA7586"/>
    <w:rsid w:val="00CC59A7"/>
    <w:rsid w:val="00CD7A31"/>
    <w:rsid w:val="00CE57E8"/>
    <w:rsid w:val="00D0430E"/>
    <w:rsid w:val="00D20E63"/>
    <w:rsid w:val="00D21E49"/>
    <w:rsid w:val="00D328CE"/>
    <w:rsid w:val="00D3323A"/>
    <w:rsid w:val="00D37A64"/>
    <w:rsid w:val="00D71BE3"/>
    <w:rsid w:val="00D8281E"/>
    <w:rsid w:val="00D844BC"/>
    <w:rsid w:val="00D9590C"/>
    <w:rsid w:val="00DD0FAF"/>
    <w:rsid w:val="00DE597E"/>
    <w:rsid w:val="00DF1149"/>
    <w:rsid w:val="00E15051"/>
    <w:rsid w:val="00E208DB"/>
    <w:rsid w:val="00E36CD2"/>
    <w:rsid w:val="00E44B69"/>
    <w:rsid w:val="00E94E7D"/>
    <w:rsid w:val="00ED6D3A"/>
    <w:rsid w:val="00EE40BC"/>
    <w:rsid w:val="00F16A0B"/>
    <w:rsid w:val="00F454D1"/>
    <w:rsid w:val="00F64875"/>
    <w:rsid w:val="00F70532"/>
    <w:rsid w:val="00F90FA8"/>
    <w:rsid w:val="00FB1B91"/>
    <w:rsid w:val="00FB4CE2"/>
    <w:rsid w:val="00FC5E99"/>
    <w:rsid w:val="00FE4D60"/>
    <w:rsid w:val="00FE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3C7B6"/>
  <w15:docId w15:val="{0E9205AD-1E73-44B3-B03E-8B153150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39"/>
    <w:pPr>
      <w:spacing w:after="240"/>
    </w:pPr>
  </w:style>
  <w:style w:type="paragraph" w:styleId="Heading1">
    <w:name w:val="heading 1"/>
    <w:basedOn w:val="Normal"/>
    <w:next w:val="Normal"/>
    <w:link w:val="Heading1Char"/>
    <w:uiPriority w:val="9"/>
    <w:qFormat/>
    <w:rsid w:val="005C4939"/>
    <w:pPr>
      <w:keepNext/>
      <w:keepLines/>
      <w:spacing w:before="480" w:after="0"/>
      <w:outlineLvl w:val="0"/>
    </w:pPr>
    <w:rPr>
      <w:rFonts w:asciiTheme="majorHAnsi" w:eastAsiaTheme="majorEastAsia" w:hAnsiTheme="majorHAnsi" w:cstheme="majorBidi"/>
      <w:b/>
      <w:bCs/>
      <w:color w:val="0F1A42" w:themeColor="accent1" w:themeShade="BF"/>
      <w:sz w:val="36"/>
      <w:szCs w:val="28"/>
    </w:rPr>
  </w:style>
  <w:style w:type="paragraph" w:styleId="Heading2">
    <w:name w:val="heading 2"/>
    <w:basedOn w:val="Normal"/>
    <w:next w:val="Normal"/>
    <w:link w:val="Heading2Char"/>
    <w:uiPriority w:val="9"/>
    <w:unhideWhenUsed/>
    <w:qFormat/>
    <w:rsid w:val="005C4939"/>
    <w:pPr>
      <w:keepNext/>
      <w:keepLines/>
      <w:spacing w:before="200" w:after="0"/>
      <w:outlineLvl w:val="1"/>
    </w:pPr>
    <w:rPr>
      <w:rFonts w:asciiTheme="majorHAnsi" w:eastAsiaTheme="majorEastAsia" w:hAnsiTheme="majorHAnsi" w:cstheme="majorBidi"/>
      <w:b/>
      <w:bCs/>
      <w:color w:val="152359" w:themeColor="accent1"/>
      <w:szCs w:val="26"/>
    </w:rPr>
  </w:style>
  <w:style w:type="paragraph" w:styleId="Heading3">
    <w:name w:val="heading 3"/>
    <w:basedOn w:val="Normal"/>
    <w:next w:val="Normal"/>
    <w:link w:val="Heading3Char"/>
    <w:uiPriority w:val="9"/>
    <w:semiHidden/>
    <w:unhideWhenUsed/>
    <w:rsid w:val="00BA0024"/>
    <w:pPr>
      <w:keepNext/>
      <w:keepLines/>
      <w:spacing w:before="200" w:after="0"/>
      <w:outlineLvl w:val="2"/>
    </w:pPr>
    <w:rPr>
      <w:rFonts w:asciiTheme="majorHAnsi" w:eastAsiaTheme="majorEastAsia" w:hAnsiTheme="majorHAnsi" w:cstheme="majorBidi"/>
      <w:b/>
      <w:bCs/>
      <w:color w:val="152359" w:themeColor="accent1"/>
    </w:rPr>
  </w:style>
  <w:style w:type="paragraph" w:styleId="Heading4">
    <w:name w:val="heading 4"/>
    <w:basedOn w:val="Normal"/>
    <w:next w:val="Normal"/>
    <w:link w:val="Heading4Char"/>
    <w:uiPriority w:val="9"/>
    <w:semiHidden/>
    <w:unhideWhenUsed/>
    <w:rsid w:val="00BA0024"/>
    <w:pPr>
      <w:keepNext/>
      <w:keepLines/>
      <w:spacing w:before="200" w:after="0"/>
      <w:outlineLvl w:val="3"/>
    </w:pPr>
    <w:rPr>
      <w:rFonts w:asciiTheme="majorHAnsi" w:eastAsiaTheme="majorEastAsia" w:hAnsiTheme="majorHAnsi" w:cstheme="majorBidi"/>
      <w:b/>
      <w:bCs/>
      <w:i/>
      <w:iCs/>
      <w:color w:val="152359" w:themeColor="accent1"/>
    </w:rPr>
  </w:style>
  <w:style w:type="paragraph" w:styleId="Heading5">
    <w:name w:val="heading 5"/>
    <w:basedOn w:val="Heading4"/>
    <w:next w:val="Normal"/>
    <w:link w:val="Heading5Char"/>
    <w:uiPriority w:val="9"/>
    <w:qFormat/>
    <w:rsid w:val="005C4939"/>
    <w:pPr>
      <w:keepNext w:val="0"/>
      <w:keepLines w:val="0"/>
      <w:numPr>
        <w:ilvl w:val="2"/>
      </w:numPr>
      <w:tabs>
        <w:tab w:val="left" w:pos="851"/>
      </w:tabs>
      <w:spacing w:before="120"/>
      <w:ind w:left="851" w:hanging="851"/>
      <w:outlineLvl w:val="4"/>
    </w:pPr>
    <w:rPr>
      <w:b w:val="0"/>
      <w:i w:val="0"/>
      <w:szCs w:val="26"/>
    </w:rPr>
  </w:style>
  <w:style w:type="paragraph" w:styleId="Heading6">
    <w:name w:val="heading 6"/>
    <w:basedOn w:val="Normal"/>
    <w:next w:val="Normal"/>
    <w:link w:val="Heading6Char"/>
    <w:uiPriority w:val="9"/>
    <w:semiHidden/>
    <w:unhideWhenUsed/>
    <w:rsid w:val="00BA0024"/>
    <w:pPr>
      <w:keepNext/>
      <w:keepLines/>
      <w:spacing w:before="200" w:after="0"/>
      <w:outlineLvl w:val="5"/>
    </w:pPr>
    <w:rPr>
      <w:rFonts w:asciiTheme="majorHAnsi" w:eastAsiaTheme="majorEastAsia" w:hAnsiTheme="majorHAnsi" w:cstheme="majorBidi"/>
      <w:i/>
      <w:iCs/>
      <w:color w:val="0A112C" w:themeColor="accent1" w:themeShade="7F"/>
    </w:rPr>
  </w:style>
  <w:style w:type="paragraph" w:styleId="Heading7">
    <w:name w:val="heading 7"/>
    <w:basedOn w:val="Normal"/>
    <w:next w:val="Normal"/>
    <w:link w:val="Heading7Char"/>
    <w:uiPriority w:val="9"/>
    <w:semiHidden/>
    <w:unhideWhenUsed/>
    <w:rsid w:val="00BA00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references">
    <w:name w:val="letterhead references"/>
    <w:basedOn w:val="Normal"/>
    <w:semiHidden/>
    <w:qFormat/>
    <w:rsid w:val="005C4939"/>
    <w:pPr>
      <w:spacing w:after="0" w:line="283" w:lineRule="auto"/>
    </w:pPr>
    <w:rPr>
      <w:sz w:val="16"/>
    </w:rPr>
  </w:style>
  <w:style w:type="paragraph" w:customStyle="1" w:styleId="Bullet1">
    <w:name w:val="Bullet 1"/>
    <w:basedOn w:val="Normal"/>
    <w:uiPriority w:val="11"/>
    <w:qFormat/>
    <w:rsid w:val="005C4939"/>
    <w:pPr>
      <w:numPr>
        <w:numId w:val="1"/>
      </w:numPr>
      <w:spacing w:after="120"/>
    </w:pPr>
  </w:style>
  <w:style w:type="paragraph" w:customStyle="1" w:styleId="Bullet2">
    <w:name w:val="Bullet 2"/>
    <w:basedOn w:val="Bullet1"/>
    <w:uiPriority w:val="11"/>
    <w:qFormat/>
    <w:rsid w:val="005C4939"/>
    <w:pPr>
      <w:numPr>
        <w:ilvl w:val="1"/>
      </w:numPr>
    </w:pPr>
  </w:style>
  <w:style w:type="paragraph" w:customStyle="1" w:styleId="headerreferencetext">
    <w:name w:val="header reference text"/>
    <w:basedOn w:val="Header"/>
    <w:semiHidden/>
    <w:qFormat/>
    <w:rsid w:val="005C4939"/>
    <w:pPr>
      <w:spacing w:after="360" w:line="264" w:lineRule="auto"/>
      <w:contextualSpacing/>
    </w:pPr>
    <w:rPr>
      <w:b/>
      <w:color w:val="152359" w:themeColor="text2"/>
      <w:sz w:val="16"/>
    </w:rPr>
  </w:style>
  <w:style w:type="paragraph" w:styleId="Header">
    <w:name w:val="header"/>
    <w:basedOn w:val="Normal"/>
    <w:link w:val="HeaderChar"/>
    <w:uiPriority w:val="99"/>
    <w:unhideWhenUsed/>
    <w:rsid w:val="00BA0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24"/>
  </w:style>
  <w:style w:type="paragraph" w:customStyle="1" w:styleId="Alpha1">
    <w:name w:val="Alpha 1"/>
    <w:basedOn w:val="NormalIndent"/>
    <w:uiPriority w:val="3"/>
    <w:qFormat/>
    <w:rsid w:val="005C4939"/>
    <w:pPr>
      <w:numPr>
        <w:numId w:val="2"/>
      </w:numPr>
    </w:pPr>
  </w:style>
  <w:style w:type="paragraph" w:styleId="NormalIndent">
    <w:name w:val="Normal Indent"/>
    <w:basedOn w:val="Normal"/>
    <w:qFormat/>
    <w:rsid w:val="005C4939"/>
    <w:pPr>
      <w:tabs>
        <w:tab w:val="left" w:pos="680"/>
      </w:tabs>
      <w:spacing w:after="200"/>
      <w:ind w:left="680"/>
    </w:pPr>
  </w:style>
  <w:style w:type="paragraph" w:customStyle="1" w:styleId="LegalNumber1">
    <w:name w:val="Legal Number 1"/>
    <w:basedOn w:val="NormalIndent"/>
    <w:uiPriority w:val="4"/>
    <w:qFormat/>
    <w:rsid w:val="005C4939"/>
    <w:pPr>
      <w:numPr>
        <w:numId w:val="3"/>
      </w:numPr>
      <w:spacing w:before="360" w:after="120"/>
    </w:pPr>
  </w:style>
  <w:style w:type="paragraph" w:customStyle="1" w:styleId="LegalNumber2">
    <w:name w:val="Legal Number 2"/>
    <w:basedOn w:val="LegalNumber1"/>
    <w:uiPriority w:val="4"/>
    <w:qFormat/>
    <w:rsid w:val="005C4939"/>
    <w:pPr>
      <w:numPr>
        <w:ilvl w:val="1"/>
      </w:numPr>
    </w:pPr>
  </w:style>
  <w:style w:type="paragraph" w:customStyle="1" w:styleId="LegalNumber3">
    <w:name w:val="Legal Number 3"/>
    <w:basedOn w:val="LegalNumber2"/>
    <w:uiPriority w:val="4"/>
    <w:qFormat/>
    <w:rsid w:val="005C4939"/>
    <w:pPr>
      <w:numPr>
        <w:ilvl w:val="2"/>
      </w:numPr>
    </w:pPr>
  </w:style>
  <w:style w:type="paragraph" w:customStyle="1" w:styleId="LegalNumber4">
    <w:name w:val="Legal Number 4"/>
    <w:basedOn w:val="LegalNumber3"/>
    <w:uiPriority w:val="4"/>
    <w:unhideWhenUsed/>
    <w:qFormat/>
    <w:rsid w:val="005C4939"/>
    <w:pPr>
      <w:numPr>
        <w:ilvl w:val="3"/>
      </w:numPr>
    </w:pPr>
  </w:style>
  <w:style w:type="paragraph" w:customStyle="1" w:styleId="LegalNumber5">
    <w:name w:val="Legal Number 5"/>
    <w:basedOn w:val="LegalNumber4"/>
    <w:uiPriority w:val="4"/>
    <w:unhideWhenUsed/>
    <w:qFormat/>
    <w:rsid w:val="005C4939"/>
    <w:pPr>
      <w:numPr>
        <w:ilvl w:val="4"/>
      </w:numPr>
    </w:pPr>
  </w:style>
  <w:style w:type="paragraph" w:customStyle="1" w:styleId="LegalNumber6">
    <w:name w:val="Legal Number 6"/>
    <w:basedOn w:val="LegalNumber5"/>
    <w:uiPriority w:val="4"/>
    <w:unhideWhenUsed/>
    <w:qFormat/>
    <w:rsid w:val="005C4939"/>
    <w:pPr>
      <w:numPr>
        <w:ilvl w:val="5"/>
      </w:numPr>
    </w:pPr>
  </w:style>
  <w:style w:type="paragraph" w:customStyle="1" w:styleId="Number1">
    <w:name w:val="Number 1"/>
    <w:basedOn w:val="Heading3"/>
    <w:next w:val="Normal"/>
    <w:uiPriority w:val="1"/>
    <w:qFormat/>
    <w:rsid w:val="005C4939"/>
    <w:pPr>
      <w:keepLines w:val="0"/>
      <w:numPr>
        <w:numId w:val="4"/>
      </w:numPr>
      <w:tabs>
        <w:tab w:val="left" w:pos="1361"/>
      </w:tabs>
      <w:spacing w:before="480" w:after="120" w:line="240" w:lineRule="auto"/>
    </w:pPr>
    <w:rPr>
      <w:rFonts w:eastAsiaTheme="minorHAnsi"/>
      <w:sz w:val="36"/>
      <w:szCs w:val="26"/>
    </w:rPr>
  </w:style>
  <w:style w:type="character" w:customStyle="1" w:styleId="Heading3Char">
    <w:name w:val="Heading 3 Char"/>
    <w:basedOn w:val="DefaultParagraphFont"/>
    <w:link w:val="Heading3"/>
    <w:uiPriority w:val="9"/>
    <w:semiHidden/>
    <w:rsid w:val="00BA0024"/>
    <w:rPr>
      <w:rFonts w:asciiTheme="majorHAnsi" w:eastAsiaTheme="majorEastAsia" w:hAnsiTheme="majorHAnsi" w:cstheme="majorBidi"/>
      <w:b/>
      <w:bCs/>
      <w:color w:val="152359" w:themeColor="accent1"/>
    </w:rPr>
  </w:style>
  <w:style w:type="paragraph" w:customStyle="1" w:styleId="Number2">
    <w:name w:val="Number 2"/>
    <w:basedOn w:val="Heading4"/>
    <w:next w:val="NormalIndent"/>
    <w:uiPriority w:val="1"/>
    <w:qFormat/>
    <w:rsid w:val="005C4939"/>
    <w:pPr>
      <w:keepLines w:val="0"/>
      <w:numPr>
        <w:ilvl w:val="1"/>
        <w:numId w:val="4"/>
      </w:numPr>
      <w:tabs>
        <w:tab w:val="left" w:pos="680"/>
        <w:tab w:val="left" w:pos="1361"/>
      </w:tabs>
    </w:pPr>
    <w:rPr>
      <w:bCs w:val="0"/>
      <w:i w:val="0"/>
      <w:color w:val="000000" w:themeColor="text1"/>
      <w:szCs w:val="26"/>
    </w:rPr>
  </w:style>
  <w:style w:type="character" w:customStyle="1" w:styleId="Heading4Char">
    <w:name w:val="Heading 4 Char"/>
    <w:basedOn w:val="DefaultParagraphFont"/>
    <w:link w:val="Heading4"/>
    <w:uiPriority w:val="9"/>
    <w:semiHidden/>
    <w:rsid w:val="00BA0024"/>
    <w:rPr>
      <w:rFonts w:asciiTheme="majorHAnsi" w:eastAsiaTheme="majorEastAsia" w:hAnsiTheme="majorHAnsi" w:cstheme="majorBidi"/>
      <w:b/>
      <w:bCs/>
      <w:i/>
      <w:iCs/>
      <w:color w:val="152359" w:themeColor="accent1"/>
    </w:rPr>
  </w:style>
  <w:style w:type="paragraph" w:customStyle="1" w:styleId="Number3">
    <w:name w:val="Number 3"/>
    <w:basedOn w:val="Heading5"/>
    <w:uiPriority w:val="1"/>
    <w:unhideWhenUsed/>
    <w:qFormat/>
    <w:rsid w:val="005C4939"/>
    <w:pPr>
      <w:numPr>
        <w:numId w:val="4"/>
      </w:numPr>
      <w:tabs>
        <w:tab w:val="clear" w:pos="851"/>
        <w:tab w:val="left" w:pos="680"/>
        <w:tab w:val="left" w:pos="1361"/>
      </w:tabs>
    </w:pPr>
    <w:rPr>
      <w:b/>
      <w:bCs w:val="0"/>
      <w:color w:val="000000" w:themeColor="text1"/>
    </w:rPr>
  </w:style>
  <w:style w:type="character" w:customStyle="1" w:styleId="Heading5Char">
    <w:name w:val="Heading 5 Char"/>
    <w:basedOn w:val="DefaultParagraphFont"/>
    <w:link w:val="Heading5"/>
    <w:uiPriority w:val="9"/>
    <w:rsid w:val="005C4939"/>
    <w:rPr>
      <w:rFonts w:asciiTheme="majorHAnsi" w:eastAsiaTheme="majorEastAsia" w:hAnsiTheme="majorHAnsi" w:cstheme="majorBidi"/>
      <w:bCs/>
      <w:iCs/>
      <w:color w:val="152359" w:themeColor="accent1"/>
      <w:szCs w:val="26"/>
    </w:rPr>
  </w:style>
  <w:style w:type="paragraph" w:customStyle="1" w:styleId="Number4">
    <w:name w:val="Number 4"/>
    <w:basedOn w:val="Heading6"/>
    <w:uiPriority w:val="1"/>
    <w:unhideWhenUsed/>
    <w:qFormat/>
    <w:rsid w:val="005C4939"/>
    <w:pPr>
      <w:keepNext w:val="0"/>
      <w:keepLines w:val="0"/>
      <w:numPr>
        <w:ilvl w:val="3"/>
        <w:numId w:val="4"/>
      </w:numPr>
      <w:tabs>
        <w:tab w:val="left" w:pos="680"/>
        <w:tab w:val="left" w:pos="1361"/>
      </w:tabs>
      <w:spacing w:before="120"/>
    </w:pPr>
    <w:rPr>
      <w:b/>
      <w:i w:val="0"/>
      <w:iCs w:val="0"/>
      <w:color w:val="000000" w:themeColor="text1"/>
      <w:szCs w:val="26"/>
    </w:rPr>
  </w:style>
  <w:style w:type="character" w:customStyle="1" w:styleId="Heading6Char">
    <w:name w:val="Heading 6 Char"/>
    <w:basedOn w:val="DefaultParagraphFont"/>
    <w:link w:val="Heading6"/>
    <w:uiPriority w:val="9"/>
    <w:semiHidden/>
    <w:rsid w:val="00BA0024"/>
    <w:rPr>
      <w:rFonts w:asciiTheme="majorHAnsi" w:eastAsiaTheme="majorEastAsia" w:hAnsiTheme="majorHAnsi" w:cstheme="majorBidi"/>
      <w:i/>
      <w:iCs/>
      <w:color w:val="0A112C" w:themeColor="accent1" w:themeShade="7F"/>
    </w:rPr>
  </w:style>
  <w:style w:type="paragraph" w:customStyle="1" w:styleId="Number5">
    <w:name w:val="Number 5"/>
    <w:basedOn w:val="Heading7"/>
    <w:uiPriority w:val="1"/>
    <w:unhideWhenUsed/>
    <w:qFormat/>
    <w:rsid w:val="005C4939"/>
    <w:pPr>
      <w:keepNext w:val="0"/>
      <w:keepLines w:val="0"/>
      <w:numPr>
        <w:ilvl w:val="4"/>
        <w:numId w:val="4"/>
      </w:numPr>
      <w:tabs>
        <w:tab w:val="left" w:pos="680"/>
        <w:tab w:val="left" w:pos="1361"/>
      </w:tabs>
      <w:spacing w:before="120"/>
    </w:pPr>
    <w:rPr>
      <w:b/>
      <w:i w:val="0"/>
      <w:color w:val="000000" w:themeColor="text1"/>
      <w:szCs w:val="26"/>
    </w:rPr>
  </w:style>
  <w:style w:type="character" w:customStyle="1" w:styleId="Heading7Char">
    <w:name w:val="Heading 7 Char"/>
    <w:basedOn w:val="DefaultParagraphFont"/>
    <w:link w:val="Heading7"/>
    <w:uiPriority w:val="9"/>
    <w:semiHidden/>
    <w:rsid w:val="00BA0024"/>
    <w:rPr>
      <w:rFonts w:asciiTheme="majorHAnsi" w:eastAsiaTheme="majorEastAsia" w:hAnsiTheme="majorHAnsi" w:cstheme="majorBidi"/>
      <w:i/>
      <w:iCs/>
      <w:color w:val="404040" w:themeColor="text1" w:themeTint="BF"/>
    </w:rPr>
  </w:style>
  <w:style w:type="paragraph" w:customStyle="1" w:styleId="TOC">
    <w:name w:val="TOC"/>
    <w:basedOn w:val="Heading1"/>
    <w:qFormat/>
    <w:rsid w:val="005C4939"/>
    <w:pPr>
      <w:tabs>
        <w:tab w:val="left" w:pos="0"/>
      </w:tabs>
      <w:spacing w:before="0" w:after="120" w:line="240" w:lineRule="auto"/>
    </w:pPr>
    <w:rPr>
      <w:color w:val="152359" w:themeColor="text2"/>
      <w:szCs w:val="24"/>
    </w:rPr>
  </w:style>
  <w:style w:type="character" w:customStyle="1" w:styleId="Heading1Char">
    <w:name w:val="Heading 1 Char"/>
    <w:basedOn w:val="DefaultParagraphFont"/>
    <w:link w:val="Heading1"/>
    <w:uiPriority w:val="9"/>
    <w:rsid w:val="005C4939"/>
    <w:rPr>
      <w:rFonts w:asciiTheme="majorHAnsi" w:eastAsiaTheme="majorEastAsia" w:hAnsiTheme="majorHAnsi" w:cstheme="majorBidi"/>
      <w:b/>
      <w:bCs/>
      <w:color w:val="0F1A42" w:themeColor="accent1" w:themeShade="BF"/>
      <w:sz w:val="36"/>
      <w:szCs w:val="28"/>
    </w:rPr>
  </w:style>
  <w:style w:type="character" w:customStyle="1" w:styleId="Heading2Char">
    <w:name w:val="Heading 2 Char"/>
    <w:basedOn w:val="DefaultParagraphFont"/>
    <w:link w:val="Heading2"/>
    <w:uiPriority w:val="9"/>
    <w:rsid w:val="005C4939"/>
    <w:rPr>
      <w:rFonts w:asciiTheme="majorHAnsi" w:eastAsiaTheme="majorEastAsia" w:hAnsiTheme="majorHAnsi" w:cstheme="majorBidi"/>
      <w:b/>
      <w:bCs/>
      <w:color w:val="152359" w:themeColor="accent1"/>
      <w:szCs w:val="26"/>
    </w:rPr>
  </w:style>
  <w:style w:type="character" w:styleId="Strong">
    <w:name w:val="Strong"/>
    <w:basedOn w:val="DefaultParagraphFont"/>
    <w:uiPriority w:val="22"/>
    <w:qFormat/>
    <w:rsid w:val="005C4939"/>
    <w:rPr>
      <w:b/>
      <w:bCs/>
    </w:rPr>
  </w:style>
  <w:style w:type="paragraph" w:styleId="NoSpacing">
    <w:name w:val="No Spacing"/>
    <w:uiPriority w:val="1"/>
    <w:qFormat/>
    <w:rsid w:val="005C4939"/>
    <w:pPr>
      <w:spacing w:after="0" w:line="240" w:lineRule="auto"/>
    </w:pPr>
  </w:style>
  <w:style w:type="paragraph" w:styleId="ListParagraph">
    <w:name w:val="List Paragraph"/>
    <w:basedOn w:val="Normal"/>
    <w:uiPriority w:val="34"/>
    <w:qFormat/>
    <w:rsid w:val="005C4939"/>
    <w:pPr>
      <w:ind w:left="720"/>
      <w:contextualSpacing/>
    </w:pPr>
  </w:style>
  <w:style w:type="paragraph" w:styleId="Quote">
    <w:name w:val="Quote"/>
    <w:basedOn w:val="Normal"/>
    <w:next w:val="Normal"/>
    <w:link w:val="QuoteChar"/>
    <w:uiPriority w:val="29"/>
    <w:qFormat/>
    <w:rsid w:val="005C4939"/>
    <w:rPr>
      <w:b/>
      <w:i/>
      <w:iCs/>
      <w:color w:val="152359" w:themeColor="accent1"/>
    </w:rPr>
  </w:style>
  <w:style w:type="character" w:customStyle="1" w:styleId="QuoteChar">
    <w:name w:val="Quote Char"/>
    <w:basedOn w:val="DefaultParagraphFont"/>
    <w:link w:val="Quote"/>
    <w:uiPriority w:val="29"/>
    <w:rsid w:val="005C4939"/>
    <w:rPr>
      <w:b/>
      <w:i/>
      <w:iCs/>
      <w:color w:val="152359" w:themeColor="accent1"/>
    </w:rPr>
  </w:style>
  <w:style w:type="paragraph" w:styleId="Footer">
    <w:name w:val="footer"/>
    <w:basedOn w:val="Normal"/>
    <w:link w:val="FooterChar"/>
    <w:uiPriority w:val="99"/>
    <w:unhideWhenUsed/>
    <w:rsid w:val="00EE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C"/>
  </w:style>
  <w:style w:type="paragraph" w:styleId="BalloonText">
    <w:name w:val="Balloon Text"/>
    <w:basedOn w:val="Normal"/>
    <w:link w:val="BalloonTextChar"/>
    <w:uiPriority w:val="99"/>
    <w:semiHidden/>
    <w:unhideWhenUsed/>
    <w:rsid w:val="00EE4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BC"/>
    <w:rPr>
      <w:rFonts w:ascii="Tahoma" w:hAnsi="Tahoma" w:cs="Tahoma"/>
      <w:sz w:val="16"/>
      <w:szCs w:val="16"/>
    </w:rPr>
  </w:style>
  <w:style w:type="paragraph" w:styleId="NormalWeb">
    <w:name w:val="Normal (Web)"/>
    <w:basedOn w:val="Normal"/>
    <w:uiPriority w:val="99"/>
    <w:semiHidden/>
    <w:unhideWhenUsed/>
    <w:rsid w:val="00DD0FA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BD4A0C"/>
    <w:rPr>
      <w:sz w:val="16"/>
      <w:szCs w:val="16"/>
    </w:rPr>
  </w:style>
  <w:style w:type="paragraph" w:styleId="CommentText">
    <w:name w:val="annotation text"/>
    <w:basedOn w:val="Normal"/>
    <w:link w:val="CommentTextChar"/>
    <w:uiPriority w:val="99"/>
    <w:unhideWhenUsed/>
    <w:rsid w:val="00BD4A0C"/>
    <w:pPr>
      <w:spacing w:line="240" w:lineRule="auto"/>
    </w:pPr>
  </w:style>
  <w:style w:type="character" w:customStyle="1" w:styleId="CommentTextChar">
    <w:name w:val="Comment Text Char"/>
    <w:basedOn w:val="DefaultParagraphFont"/>
    <w:link w:val="CommentText"/>
    <w:uiPriority w:val="99"/>
    <w:rsid w:val="00BD4A0C"/>
  </w:style>
  <w:style w:type="paragraph" w:styleId="CommentSubject">
    <w:name w:val="annotation subject"/>
    <w:basedOn w:val="CommentText"/>
    <w:next w:val="CommentText"/>
    <w:link w:val="CommentSubjectChar"/>
    <w:uiPriority w:val="99"/>
    <w:semiHidden/>
    <w:unhideWhenUsed/>
    <w:rsid w:val="00BD4A0C"/>
    <w:rPr>
      <w:b/>
      <w:bCs/>
    </w:rPr>
  </w:style>
  <w:style w:type="character" w:customStyle="1" w:styleId="CommentSubjectChar">
    <w:name w:val="Comment Subject Char"/>
    <w:basedOn w:val="CommentTextChar"/>
    <w:link w:val="CommentSubject"/>
    <w:uiPriority w:val="99"/>
    <w:semiHidden/>
    <w:rsid w:val="00BD4A0C"/>
    <w:rPr>
      <w:b/>
      <w:bCs/>
    </w:rPr>
  </w:style>
  <w:style w:type="character" w:customStyle="1" w:styleId="normaltextrun">
    <w:name w:val="normaltextrun"/>
    <w:basedOn w:val="DefaultParagraphFont"/>
    <w:rsid w:val="0008449F"/>
  </w:style>
  <w:style w:type="character" w:customStyle="1" w:styleId="eop">
    <w:name w:val="eop"/>
    <w:basedOn w:val="DefaultParagraphFont"/>
    <w:rsid w:val="0008449F"/>
  </w:style>
  <w:style w:type="paragraph" w:customStyle="1" w:styleId="pf0">
    <w:name w:val="pf0"/>
    <w:basedOn w:val="Normal"/>
    <w:rsid w:val="00C805A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C805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4509">
      <w:bodyDiv w:val="1"/>
      <w:marLeft w:val="0"/>
      <w:marRight w:val="0"/>
      <w:marTop w:val="0"/>
      <w:marBottom w:val="0"/>
      <w:divBdr>
        <w:top w:val="none" w:sz="0" w:space="0" w:color="auto"/>
        <w:left w:val="none" w:sz="0" w:space="0" w:color="auto"/>
        <w:bottom w:val="none" w:sz="0" w:space="0" w:color="auto"/>
        <w:right w:val="none" w:sz="0" w:space="0" w:color="auto"/>
      </w:divBdr>
    </w:div>
    <w:div w:id="17030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idwells new">
  <a:themeElements>
    <a:clrScheme name="Bidwells">
      <a:dk1>
        <a:sysClr val="windowText" lastClr="000000"/>
      </a:dk1>
      <a:lt1>
        <a:sysClr val="window" lastClr="FFFFFF"/>
      </a:lt1>
      <a:dk2>
        <a:srgbClr val="152359"/>
      </a:dk2>
      <a:lt2>
        <a:srgbClr val="EEECE1"/>
      </a:lt2>
      <a:accent1>
        <a:srgbClr val="152359"/>
      </a:accent1>
      <a:accent2>
        <a:srgbClr val="ABD8ED"/>
      </a:accent2>
      <a:accent3>
        <a:srgbClr val="E3F3FB"/>
      </a:accent3>
      <a:accent4>
        <a:srgbClr val="63BFB5"/>
      </a:accent4>
      <a:accent5>
        <a:srgbClr val="E8CCA2"/>
      </a:accent5>
      <a:accent6>
        <a:srgbClr val="E83C4E"/>
      </a:accent6>
      <a:hlink>
        <a:srgbClr val="037674"/>
      </a:hlink>
      <a:folHlink>
        <a:srgbClr val="962029"/>
      </a:folHlink>
    </a:clrScheme>
    <a:fontScheme name="Bidwe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275E14450EA4428D6811749AA1C7C8" ma:contentTypeVersion="14" ma:contentTypeDescription="Create a new document." ma:contentTypeScope="" ma:versionID="834cbf2b8818c0a44a7ff1f49baa89e1">
  <xsd:schema xmlns:xsd="http://www.w3.org/2001/XMLSchema" xmlns:xs="http://www.w3.org/2001/XMLSchema" xmlns:p="http://schemas.microsoft.com/office/2006/metadata/properties" xmlns:ns3="8c927c22-9957-42b0-a8c2-ea4bda507662" xmlns:ns4="a7a1837e-a2b2-48f8-af98-34986381721d" targetNamespace="http://schemas.microsoft.com/office/2006/metadata/properties" ma:root="true" ma:fieldsID="8c9766b628dd4ea05ebc2bdf172d9ce9" ns3:_="" ns4:_="">
    <xsd:import namespace="8c927c22-9957-42b0-a8c2-ea4bda507662"/>
    <xsd:import namespace="a7a1837e-a2b2-48f8-af98-349863817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27c22-9957-42b0-a8c2-ea4bda507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1837e-a2b2-48f8-af98-3498638172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2A4C8-7575-48B7-A7C0-92659BBF02B1}">
  <ds:schemaRefs>
    <ds:schemaRef ds:uri="http://schemas.openxmlformats.org/officeDocument/2006/bibliography"/>
  </ds:schemaRefs>
</ds:datastoreItem>
</file>

<file path=customXml/itemProps2.xml><?xml version="1.0" encoding="utf-8"?>
<ds:datastoreItem xmlns:ds="http://schemas.openxmlformats.org/officeDocument/2006/customXml" ds:itemID="{D9E818FA-A6D3-4DC9-8723-D778D7228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11B50-06F0-4D94-AEC0-5F70B38D1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27c22-9957-42b0-a8c2-ea4bda507662"/>
    <ds:schemaRef ds:uri="a7a1837e-a2b2-48f8-af98-34986381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2856A-E078-4C87-929D-E674E767C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Netta</dc:creator>
  <cp:lastModifiedBy>Netta Record</cp:lastModifiedBy>
  <cp:revision>4</cp:revision>
  <cp:lastPrinted>2019-05-16T11:03:00Z</cp:lastPrinted>
  <dcterms:created xsi:type="dcterms:W3CDTF">2022-10-18T11:10:00Z</dcterms:created>
  <dcterms:modified xsi:type="dcterms:W3CDTF">2022-10-18T13:46:00Z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0x0101005B275E14450EA4428D6811749AA1C7C8</vt:lpwstr>
  </property>
  <property fmtid="{D5CDD505-2E9C-101B-9397-08002B2CF9AE}" pid="3" name="Order">
    <vt:r8>34300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